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7A53" w14:textId="1518EA84" w:rsidR="000C7C1C" w:rsidRPr="002F121D" w:rsidRDefault="00330827">
      <w:pPr>
        <w:jc w:val="center"/>
        <w:rPr>
          <w:rFonts w:ascii="News Gothic MT" w:eastAsia="News Gothic MT" w:hAnsi="News Gothic MT" w:cs="News Gothic MT"/>
          <w:color w:val="1F4E79"/>
          <w:sz w:val="32"/>
          <w:szCs w:val="32"/>
        </w:rPr>
      </w:pPr>
      <w:r w:rsidRPr="002F121D">
        <w:rPr>
          <w:rFonts w:ascii="News Gothic MT" w:eastAsia="News Gothic MT" w:hAnsi="News Gothic MT" w:cs="News Gothic MT"/>
          <w:color w:val="1F4E79"/>
          <w:sz w:val="32"/>
          <w:szCs w:val="32"/>
        </w:rPr>
        <w:t xml:space="preserve">Ethan Temple Times News You Can Use </w:t>
      </w:r>
    </w:p>
    <w:p w14:paraId="77E97DF3" w14:textId="597D6555" w:rsidR="002F121D" w:rsidRPr="002F121D" w:rsidRDefault="002F121D">
      <w:pPr>
        <w:jc w:val="center"/>
        <w:rPr>
          <w:rFonts w:ascii="Calibri" w:eastAsia="Calibri" w:hAnsi="Calibri" w:cs="Calibri"/>
          <w:sz w:val="32"/>
          <w:szCs w:val="32"/>
        </w:rPr>
      </w:pPr>
      <w:r w:rsidRPr="002F121D">
        <w:rPr>
          <w:rFonts w:ascii="News Gothic MT" w:eastAsia="News Gothic MT" w:hAnsi="News Gothic MT" w:cs="News Gothic MT"/>
          <w:color w:val="1F4E79"/>
          <w:sz w:val="32"/>
          <w:szCs w:val="32"/>
        </w:rPr>
        <w:t xml:space="preserve">Welcome Back to </w:t>
      </w:r>
      <w:r w:rsidR="00D309CA" w:rsidRPr="002F121D">
        <w:rPr>
          <w:rFonts w:ascii="News Gothic MT" w:eastAsia="News Gothic MT" w:hAnsi="News Gothic MT" w:cs="News Gothic MT"/>
          <w:color w:val="1F4E79"/>
          <w:sz w:val="32"/>
          <w:szCs w:val="32"/>
        </w:rPr>
        <w:t>Church!!</w:t>
      </w:r>
    </w:p>
    <w:p w14:paraId="0FE6904E" w14:textId="00D7FC64" w:rsidR="000C7C1C" w:rsidRDefault="002F121D" w:rsidP="00C16B36">
      <w:pPr>
        <w:jc w:val="center"/>
        <w:rPr>
          <w:rFonts w:ascii="Calibri" w:eastAsia="Calibri" w:hAnsi="Calibri" w:cs="Calibri"/>
          <w:b/>
          <w:sz w:val="28"/>
        </w:rPr>
      </w:pPr>
      <w:r>
        <w:object w:dxaOrig="6825" w:dyaOrig="2397" w14:anchorId="7145AA13">
          <v:rect id="rectole0000000000" o:spid="_x0000_i1025" style="width:171pt;height:71.25pt" o:ole="" o:preferrelative="t" stroked="f">
            <v:imagedata r:id="rId6" o:title=""/>
          </v:rect>
          <o:OLEObject Type="Embed" ProgID="StaticMetafile" ShapeID="rectole0000000000" DrawAspect="Content" ObjectID="_1679907037" r:id="rId7"/>
        </w:object>
      </w:r>
      <w:r>
        <w:object w:dxaOrig="4773" w:dyaOrig="1792" w14:anchorId="189A7F89">
          <v:rect id="rectole0000000001" o:spid="_x0000_i1026" style="width:192.75pt;height:63.75pt" o:ole="" o:preferrelative="t" stroked="f">
            <v:imagedata r:id="rId8" o:title=""/>
          </v:rect>
          <o:OLEObject Type="Embed" ProgID="StaticMetafile" ShapeID="rectole0000000001" DrawAspect="Content" ObjectID="_1679907038" r:id="rId9"/>
        </w:object>
      </w:r>
      <w:r w:rsidR="00330827">
        <w:rPr>
          <w:rFonts w:ascii="Calibri" w:eastAsia="Calibri" w:hAnsi="Calibri" w:cs="Calibri"/>
        </w:rPr>
        <w:br/>
      </w:r>
      <w:r w:rsidR="00BE4CD9">
        <w:rPr>
          <w:rFonts w:ascii="Calibri" w:eastAsia="Calibri" w:hAnsi="Calibri" w:cs="Calibri"/>
          <w:b/>
          <w:sz w:val="28"/>
        </w:rPr>
        <w:t>4</w:t>
      </w:r>
      <w:r w:rsidR="00330827">
        <w:rPr>
          <w:rFonts w:ascii="Calibri" w:eastAsia="Calibri" w:hAnsi="Calibri" w:cs="Calibri"/>
          <w:b/>
          <w:sz w:val="28"/>
        </w:rPr>
        <w:t>/</w:t>
      </w:r>
      <w:r w:rsidR="00B270B2">
        <w:rPr>
          <w:rFonts w:ascii="Calibri" w:eastAsia="Calibri" w:hAnsi="Calibri" w:cs="Calibri"/>
          <w:b/>
          <w:sz w:val="28"/>
        </w:rPr>
        <w:t>17</w:t>
      </w:r>
      <w:r w:rsidR="00330827">
        <w:rPr>
          <w:rFonts w:ascii="Calibri" w:eastAsia="Calibri" w:hAnsi="Calibri" w:cs="Calibri"/>
          <w:b/>
          <w:sz w:val="28"/>
        </w:rPr>
        <w:t>/21</w:t>
      </w:r>
    </w:p>
    <w:p w14:paraId="1B3AC51F" w14:textId="77777777" w:rsidR="000C7C1C" w:rsidRDefault="000C7C1C">
      <w:pPr>
        <w:spacing w:after="0" w:line="240" w:lineRule="auto"/>
        <w:rPr>
          <w:rFonts w:ascii="Arial" w:eastAsia="Arial" w:hAnsi="Arial" w:cs="Arial"/>
          <w:color w:val="000000"/>
          <w:shd w:val="clear" w:color="auto" w:fill="FFFFFF"/>
        </w:rPr>
      </w:pPr>
    </w:p>
    <w:p w14:paraId="3467EEE5" w14:textId="0467D9F0" w:rsidR="00323914" w:rsidRPr="00323914" w:rsidRDefault="00330827" w:rsidP="00323914">
      <w:pPr>
        <w:pStyle w:val="NormalWeb"/>
        <w:shd w:val="clear" w:color="auto" w:fill="FFFFFF"/>
        <w:rPr>
          <w:rFonts w:ascii="Ink Free" w:eastAsia="Times New Roman" w:hAnsi="Ink Free" w:cs="Segoe UI"/>
          <w:color w:val="000000"/>
        </w:rPr>
      </w:pPr>
      <w:r w:rsidRPr="001A4DCD">
        <w:rPr>
          <w:rFonts w:ascii="Ink Free" w:eastAsia="Ink Free" w:hAnsi="Ink Free" w:cs="Ink Free"/>
          <w:b/>
          <w:color w:val="000000"/>
          <w:sz w:val="32"/>
          <w:szCs w:val="32"/>
          <w:shd w:val="clear" w:color="auto" w:fill="FFFFFF"/>
        </w:rPr>
        <w:t>1</w:t>
      </w:r>
      <w:r>
        <w:rPr>
          <w:rFonts w:ascii="Ink Free" w:eastAsia="Ink Free" w:hAnsi="Ink Free" w:cs="Ink Free"/>
          <w:b/>
          <w:color w:val="000000"/>
          <w:shd w:val="clear" w:color="auto" w:fill="FFFFFF"/>
        </w:rPr>
        <w:t>)Text Message</w:t>
      </w:r>
      <w:r>
        <w:rPr>
          <w:rFonts w:ascii="Ink Free" w:eastAsia="Ink Free" w:hAnsi="Ink Free" w:cs="Ink Free"/>
          <w:color w:val="000000"/>
          <w:shd w:val="clear" w:color="auto" w:fill="FFFFFF"/>
        </w:rPr>
        <w:t xml:space="preserve"> – </w:t>
      </w:r>
      <w:r w:rsidR="00B270B2">
        <w:rPr>
          <w:rFonts w:ascii="Ink Free" w:eastAsia="Ink Free" w:hAnsi="Ink Free" w:cs="Ink Free"/>
          <w:color w:val="000000"/>
          <w:shd w:val="clear" w:color="auto" w:fill="FFFFFF"/>
        </w:rPr>
        <w:t xml:space="preserve"> Proverbs </w:t>
      </w:r>
      <w:r w:rsidR="00BE4CD9">
        <w:rPr>
          <w:rFonts w:ascii="Ink Free" w:eastAsia="Ink Free" w:hAnsi="Ink Free" w:cs="Ink Free"/>
          <w:color w:val="000000"/>
          <w:shd w:val="clear" w:color="auto" w:fill="FFFFFF"/>
        </w:rPr>
        <w:t xml:space="preserve"> </w:t>
      </w:r>
      <w:r w:rsidR="00B270B2" w:rsidRPr="00B270B2">
        <w:rPr>
          <w:rFonts w:ascii="Ink Free" w:hAnsi="Ink Free" w:cs="Segoe UI"/>
          <w:b/>
          <w:bCs/>
          <w:color w:val="000000"/>
          <w:sz w:val="22"/>
          <w:szCs w:val="22"/>
          <w:shd w:val="clear" w:color="auto" w:fill="FFFFFF"/>
          <w:vertAlign w:val="superscript"/>
        </w:rPr>
        <w:t>5 </w:t>
      </w:r>
      <w:r w:rsidR="00B270B2" w:rsidRPr="00B270B2">
        <w:rPr>
          <w:rFonts w:ascii="Ink Free" w:hAnsi="Ink Free" w:cs="Segoe UI"/>
          <w:color w:val="000000"/>
          <w:sz w:val="22"/>
          <w:szCs w:val="22"/>
          <w:shd w:val="clear" w:color="auto" w:fill="FFFFFF"/>
        </w:rPr>
        <w:t>Trust in the </w:t>
      </w:r>
      <w:r w:rsidR="00B270B2" w:rsidRPr="00B270B2">
        <w:rPr>
          <w:rFonts w:ascii="Ink Free" w:hAnsi="Ink Free" w:cs="Segoe UI"/>
          <w:smallCaps/>
          <w:color w:val="000000"/>
          <w:sz w:val="22"/>
          <w:szCs w:val="22"/>
          <w:shd w:val="clear" w:color="auto" w:fill="FFFFFF"/>
        </w:rPr>
        <w:t>Lord</w:t>
      </w:r>
      <w:r w:rsidR="00B270B2" w:rsidRPr="00B270B2">
        <w:rPr>
          <w:rFonts w:ascii="Ink Free" w:hAnsi="Ink Free" w:cs="Segoe UI"/>
          <w:color w:val="000000"/>
          <w:sz w:val="22"/>
          <w:szCs w:val="22"/>
          <w:shd w:val="clear" w:color="auto" w:fill="FFFFFF"/>
        </w:rPr>
        <w:t> with all your heart</w:t>
      </w:r>
      <w:r w:rsidR="00B270B2" w:rsidRPr="00B270B2">
        <w:rPr>
          <w:rFonts w:ascii="Ink Free" w:hAnsi="Ink Free" w:cs="Segoe UI"/>
          <w:color w:val="000000"/>
          <w:sz w:val="22"/>
          <w:szCs w:val="22"/>
        </w:rPr>
        <w:br/>
      </w:r>
      <w:r w:rsidR="00B270B2" w:rsidRPr="00B270B2">
        <w:rPr>
          <w:rFonts w:ascii="Ink Free" w:hAnsi="Ink Free" w:cs="Courier New"/>
          <w:color w:val="000000"/>
          <w:sz w:val="10"/>
          <w:szCs w:val="10"/>
          <w:shd w:val="clear" w:color="auto" w:fill="FFFFFF"/>
        </w:rPr>
        <w:t>    </w:t>
      </w:r>
      <w:r w:rsidR="00B270B2" w:rsidRPr="00B270B2">
        <w:rPr>
          <w:rFonts w:ascii="Ink Free" w:hAnsi="Ink Free" w:cs="Segoe UI"/>
          <w:color w:val="000000"/>
          <w:sz w:val="22"/>
          <w:szCs w:val="22"/>
          <w:shd w:val="clear" w:color="auto" w:fill="FFFFFF"/>
        </w:rPr>
        <w:t>and lean not on your own understanding;</w:t>
      </w:r>
      <w:r w:rsidR="00B270B2" w:rsidRPr="00B270B2">
        <w:rPr>
          <w:rFonts w:ascii="Ink Free" w:hAnsi="Ink Free" w:cs="Segoe UI"/>
          <w:b/>
          <w:bCs/>
          <w:color w:val="000000"/>
          <w:sz w:val="22"/>
          <w:szCs w:val="22"/>
          <w:shd w:val="clear" w:color="auto" w:fill="FFFFFF"/>
          <w:vertAlign w:val="superscript"/>
        </w:rPr>
        <w:t>6 </w:t>
      </w:r>
      <w:r w:rsidR="00B270B2" w:rsidRPr="00B270B2">
        <w:rPr>
          <w:rFonts w:ascii="Ink Free" w:hAnsi="Ink Free" w:cs="Segoe UI"/>
          <w:color w:val="000000"/>
          <w:sz w:val="22"/>
          <w:szCs w:val="22"/>
          <w:shd w:val="clear" w:color="auto" w:fill="FFFFFF"/>
        </w:rPr>
        <w:t>in all your ways submit to him,</w:t>
      </w:r>
      <w:r w:rsidR="00B270B2" w:rsidRPr="00B270B2">
        <w:rPr>
          <w:rFonts w:ascii="Ink Free" w:hAnsi="Ink Free" w:cs="Segoe UI"/>
          <w:color w:val="000000"/>
          <w:sz w:val="22"/>
          <w:szCs w:val="22"/>
        </w:rPr>
        <w:br/>
      </w:r>
      <w:r w:rsidR="00B270B2" w:rsidRPr="00B270B2">
        <w:rPr>
          <w:rFonts w:ascii="Ink Free" w:hAnsi="Ink Free" w:cs="Courier New"/>
          <w:color w:val="000000"/>
          <w:sz w:val="10"/>
          <w:szCs w:val="10"/>
          <w:shd w:val="clear" w:color="auto" w:fill="FFFFFF"/>
        </w:rPr>
        <w:t>    </w:t>
      </w:r>
      <w:r w:rsidR="00B270B2" w:rsidRPr="00B270B2">
        <w:rPr>
          <w:rFonts w:ascii="Ink Free" w:hAnsi="Ink Free" w:cs="Segoe UI"/>
          <w:color w:val="000000"/>
          <w:sz w:val="22"/>
          <w:szCs w:val="22"/>
          <w:shd w:val="clear" w:color="auto" w:fill="FFFFFF"/>
        </w:rPr>
        <w:t>and he will make your paths straight.</w:t>
      </w:r>
      <w:r w:rsidR="00B270B2" w:rsidRPr="00B270B2">
        <w:rPr>
          <w:rFonts w:ascii="Ink Free" w:hAnsi="Ink Free" w:cs="Segoe UI"/>
          <w:color w:val="000000"/>
          <w:sz w:val="15"/>
          <w:szCs w:val="15"/>
          <w:shd w:val="clear" w:color="auto" w:fill="FFFFFF"/>
          <w:vertAlign w:val="superscript"/>
        </w:rPr>
        <w:t>[</w:t>
      </w:r>
      <w:hyperlink r:id="rId10" w:anchor="fen-NIV-16462a" w:tooltip="See footnote a" w:history="1">
        <w:r w:rsidR="00B270B2" w:rsidRPr="00B270B2">
          <w:rPr>
            <w:rFonts w:ascii="Ink Free" w:hAnsi="Ink Free" w:cs="Segoe UI"/>
            <w:color w:val="4A4A4A"/>
            <w:sz w:val="15"/>
            <w:szCs w:val="15"/>
            <w:u w:val="single"/>
            <w:vertAlign w:val="superscript"/>
          </w:rPr>
          <w:t>a</w:t>
        </w:r>
      </w:hyperlink>
      <w:r w:rsidR="00B270B2" w:rsidRPr="00B270B2">
        <w:rPr>
          <w:rFonts w:ascii="Segoe UI" w:hAnsi="Segoe UI" w:cs="Segoe UI"/>
          <w:color w:val="000000"/>
          <w:sz w:val="15"/>
          <w:szCs w:val="15"/>
          <w:shd w:val="clear" w:color="auto" w:fill="FFFFFF"/>
          <w:vertAlign w:val="superscript"/>
        </w:rPr>
        <w:t>]</w:t>
      </w:r>
    </w:p>
    <w:p w14:paraId="1743D43C" w14:textId="2031C7C8" w:rsidR="000B3F03" w:rsidRDefault="000B3F03">
      <w:pPr>
        <w:spacing w:after="0" w:line="240" w:lineRule="auto"/>
        <w:rPr>
          <w:rFonts w:ascii="Ink Free" w:eastAsia="Ink Free" w:hAnsi="Ink Free" w:cs="Ink Free"/>
          <w:color w:val="000000"/>
          <w:sz w:val="24"/>
          <w:shd w:val="clear" w:color="auto" w:fill="FFFFFF"/>
        </w:rPr>
      </w:pPr>
    </w:p>
    <w:p w14:paraId="56BC21BF" w14:textId="65B0CB3C" w:rsidR="000C7C1C" w:rsidRDefault="00EA067F">
      <w:pPr>
        <w:spacing w:after="0" w:line="240" w:lineRule="auto"/>
        <w:rPr>
          <w:rFonts w:ascii="Ink Free" w:eastAsia="Ink Free" w:hAnsi="Ink Free" w:cs="Ink Free"/>
          <w:color w:val="000000"/>
          <w:sz w:val="24"/>
          <w:shd w:val="clear" w:color="auto" w:fill="FFFFFF"/>
        </w:rPr>
      </w:pPr>
      <w:r>
        <w:rPr>
          <w:noProof/>
        </w:rPr>
        <w:drawing>
          <wp:inline distT="0" distB="0" distL="0" distR="0" wp14:anchorId="4A71B8F4" wp14:editId="0F0C6EC0">
            <wp:extent cx="5941695" cy="590550"/>
            <wp:effectExtent l="0" t="0" r="0" b="0"/>
            <wp:docPr id="4" name="Picture 4" descr="Sunday Night Blog Post-Trust in Divine Power: How Faith Improves Your Health  | Heaven B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ay Night Blog Post-Trust in Divine Power: How Faith Improves Your Health  | Heaven By Heal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87" cy="590748"/>
                    </a:xfrm>
                    <a:prstGeom prst="rect">
                      <a:avLst/>
                    </a:prstGeom>
                    <a:noFill/>
                    <a:ln>
                      <a:noFill/>
                    </a:ln>
                  </pic:spPr>
                </pic:pic>
              </a:graphicData>
            </a:graphic>
          </wp:inline>
        </w:drawing>
      </w:r>
    </w:p>
    <w:p w14:paraId="0A678BF5" w14:textId="77777777" w:rsidR="000C7C1C" w:rsidRDefault="000C7C1C">
      <w:pPr>
        <w:spacing w:after="0" w:line="240" w:lineRule="auto"/>
        <w:rPr>
          <w:rFonts w:ascii="Ink Free" w:eastAsia="Ink Free" w:hAnsi="Ink Free" w:cs="Ink Free"/>
          <w:color w:val="000000"/>
          <w:sz w:val="24"/>
          <w:shd w:val="clear" w:color="auto" w:fill="FFFFFF"/>
        </w:rPr>
      </w:pPr>
    </w:p>
    <w:p w14:paraId="4170FB3D" w14:textId="3DA7E972" w:rsidR="000C7C1C" w:rsidRPr="002F121D" w:rsidRDefault="00440C01">
      <w:pPr>
        <w:spacing w:after="0" w:line="240" w:lineRule="auto"/>
        <w:rPr>
          <w:rFonts w:ascii="Arial" w:eastAsia="Arial" w:hAnsi="Arial" w:cs="Arial"/>
          <w:sz w:val="24"/>
          <w:szCs w:val="24"/>
          <w:shd w:val="clear" w:color="auto" w:fill="FFFFFF"/>
        </w:rPr>
      </w:pPr>
      <w:r w:rsidRPr="002F121D">
        <w:rPr>
          <w:rFonts w:ascii="Arial" w:eastAsia="Arial" w:hAnsi="Arial" w:cs="Arial"/>
          <w:color w:val="FF0000"/>
          <w:sz w:val="24"/>
          <w:szCs w:val="24"/>
          <w:shd w:val="clear" w:color="auto" w:fill="FFFFFF"/>
        </w:rPr>
        <w:t>2</w:t>
      </w:r>
      <w:r w:rsidR="00330827" w:rsidRPr="002F121D">
        <w:rPr>
          <w:rFonts w:ascii="Arial" w:eastAsia="Arial" w:hAnsi="Arial" w:cs="Arial"/>
          <w:color w:val="FF0000"/>
          <w:sz w:val="24"/>
          <w:szCs w:val="24"/>
          <w:shd w:val="clear" w:color="auto" w:fill="FFFFFF"/>
        </w:rPr>
        <w:t xml:space="preserve">) Creation Health Seminar continues </w:t>
      </w:r>
      <w:r w:rsidR="00D309CA">
        <w:rPr>
          <w:rFonts w:ascii="Arial" w:eastAsia="Arial" w:hAnsi="Arial" w:cs="Arial"/>
          <w:color w:val="FF0000"/>
          <w:sz w:val="24"/>
          <w:szCs w:val="24"/>
          <w:shd w:val="clear" w:color="auto" w:fill="FFFFFF"/>
        </w:rPr>
        <w:t xml:space="preserve">April </w:t>
      </w:r>
      <w:r w:rsidR="00EA067F">
        <w:rPr>
          <w:rFonts w:ascii="Arial" w:eastAsia="Arial" w:hAnsi="Arial" w:cs="Arial"/>
          <w:color w:val="FF0000"/>
          <w:sz w:val="24"/>
          <w:szCs w:val="24"/>
          <w:shd w:val="clear" w:color="auto" w:fill="FFFFFF"/>
        </w:rPr>
        <w:t>14</w:t>
      </w:r>
      <w:r w:rsidR="00EA067F" w:rsidRPr="00EA067F">
        <w:rPr>
          <w:rFonts w:ascii="Arial" w:eastAsia="Arial" w:hAnsi="Arial" w:cs="Arial"/>
          <w:color w:val="FF0000"/>
          <w:sz w:val="24"/>
          <w:szCs w:val="24"/>
          <w:shd w:val="clear" w:color="auto" w:fill="FFFFFF"/>
          <w:vertAlign w:val="superscript"/>
        </w:rPr>
        <w:t>th</w:t>
      </w:r>
      <w:r w:rsidR="00EA067F">
        <w:rPr>
          <w:rFonts w:ascii="Arial" w:eastAsia="Arial" w:hAnsi="Arial" w:cs="Arial"/>
          <w:color w:val="FF0000"/>
          <w:sz w:val="24"/>
          <w:szCs w:val="24"/>
          <w:shd w:val="clear" w:color="auto" w:fill="FFFFFF"/>
        </w:rPr>
        <w:t xml:space="preserve"> and 21st</w:t>
      </w:r>
      <w:r w:rsidR="00330827" w:rsidRPr="002F121D">
        <w:rPr>
          <w:rFonts w:ascii="Arial" w:eastAsia="Arial" w:hAnsi="Arial" w:cs="Arial"/>
          <w:color w:val="FF0000"/>
          <w:sz w:val="24"/>
          <w:szCs w:val="24"/>
          <w:shd w:val="clear" w:color="auto" w:fill="FFFFFF"/>
        </w:rPr>
        <w:t>, 2021 at 7pm</w:t>
      </w:r>
      <w:r w:rsidR="00EA067F">
        <w:rPr>
          <w:rFonts w:ascii="Arial" w:eastAsia="Arial" w:hAnsi="Arial" w:cs="Arial"/>
          <w:color w:val="FF0000"/>
          <w:sz w:val="24"/>
          <w:szCs w:val="24"/>
          <w:shd w:val="clear" w:color="auto" w:fill="FFFFFF"/>
        </w:rPr>
        <w:t xml:space="preserve"> on the subject, Trust in </w:t>
      </w:r>
      <w:proofErr w:type="gramStart"/>
      <w:r w:rsidR="00EA067F">
        <w:rPr>
          <w:rFonts w:ascii="Arial" w:eastAsia="Arial" w:hAnsi="Arial" w:cs="Arial"/>
          <w:color w:val="FF0000"/>
          <w:sz w:val="24"/>
          <w:szCs w:val="24"/>
          <w:shd w:val="clear" w:color="auto" w:fill="FFFFFF"/>
        </w:rPr>
        <w:t>God.</w:t>
      </w:r>
      <w:r w:rsidR="00330827" w:rsidRPr="002F121D">
        <w:rPr>
          <w:rFonts w:ascii="Arial" w:eastAsia="Arial" w:hAnsi="Arial" w:cs="Arial"/>
          <w:sz w:val="24"/>
          <w:szCs w:val="24"/>
          <w:shd w:val="clear" w:color="auto" w:fill="FFFFFF"/>
        </w:rPr>
        <w:t>.</w:t>
      </w:r>
      <w:proofErr w:type="gramEnd"/>
      <w:r w:rsidR="00330827" w:rsidRPr="002F121D">
        <w:rPr>
          <w:rFonts w:ascii="Arial" w:eastAsia="Arial" w:hAnsi="Arial" w:cs="Arial"/>
          <w:sz w:val="24"/>
          <w:szCs w:val="24"/>
          <w:shd w:val="clear" w:color="auto" w:fill="FFFFFF"/>
        </w:rPr>
        <w:t xml:space="preserve"> Will be taught on Wed night during prayer meeting Livestream, join for health and wellness, please tell family and friends, we have plenty of books, come to church to pick them up. </w:t>
      </w:r>
    </w:p>
    <w:p w14:paraId="266326B5" w14:textId="77777777" w:rsidR="000C7C1C" w:rsidRDefault="000C7C1C">
      <w:pPr>
        <w:spacing w:after="0" w:line="240" w:lineRule="auto"/>
        <w:rPr>
          <w:rFonts w:ascii="Ink Free" w:eastAsia="Ink Free" w:hAnsi="Ink Free" w:cs="Ink Free"/>
          <w:color w:val="000000"/>
          <w:sz w:val="24"/>
          <w:shd w:val="clear" w:color="auto" w:fill="FFFFFF"/>
        </w:rPr>
      </w:pPr>
    </w:p>
    <w:p w14:paraId="1BE40374" w14:textId="603BFAB1" w:rsidR="00EA067F" w:rsidRPr="002F121D" w:rsidRDefault="002F121D">
      <w:pPr>
        <w:spacing w:after="0" w:line="240" w:lineRule="auto"/>
        <w:rPr>
          <w:rFonts w:ascii="Arial" w:eastAsia="Arial" w:hAnsi="Arial" w:cs="Arial"/>
          <w:color w:val="000000"/>
          <w:sz w:val="24"/>
          <w:szCs w:val="24"/>
          <w:shd w:val="clear" w:color="auto" w:fill="FFFFFF"/>
        </w:rPr>
      </w:pPr>
      <w:r>
        <w:rPr>
          <w:rFonts w:ascii="Arial" w:eastAsia="Arial" w:hAnsi="Arial" w:cs="Arial"/>
          <w:sz w:val="24"/>
          <w:szCs w:val="24"/>
          <w:shd w:val="clear" w:color="auto" w:fill="FFFFFF"/>
        </w:rPr>
        <w:t>3</w:t>
      </w:r>
      <w:r w:rsidR="00330827" w:rsidRPr="002F121D">
        <w:rPr>
          <w:rFonts w:ascii="Arial" w:eastAsia="Arial" w:hAnsi="Arial" w:cs="Arial"/>
          <w:sz w:val="24"/>
          <w:szCs w:val="24"/>
          <w:shd w:val="clear" w:color="auto" w:fill="FFFFFF"/>
        </w:rPr>
        <w:t xml:space="preserve">) </w:t>
      </w:r>
      <w:r w:rsidR="00330827" w:rsidRPr="002F121D">
        <w:rPr>
          <w:rFonts w:ascii="Arial" w:eastAsia="Arial" w:hAnsi="Arial" w:cs="Arial"/>
          <w:color w:val="000000"/>
          <w:sz w:val="24"/>
          <w:szCs w:val="24"/>
          <w:shd w:val="clear" w:color="auto" w:fill="FFFFFF"/>
        </w:rPr>
        <w:t xml:space="preserve">Tithe and Offering can be returned online at </w:t>
      </w:r>
      <w:hyperlink r:id="rId12">
        <w:r w:rsidR="00330827" w:rsidRPr="002F121D">
          <w:rPr>
            <w:rFonts w:ascii="Arial" w:eastAsia="Arial" w:hAnsi="Arial" w:cs="Arial"/>
            <w:color w:val="0563C1"/>
            <w:sz w:val="24"/>
            <w:szCs w:val="24"/>
            <w:u w:val="single"/>
            <w:shd w:val="clear" w:color="auto" w:fill="FFFFFF"/>
          </w:rPr>
          <w:t>ethantemplesda.org</w:t>
        </w:r>
      </w:hyperlink>
      <w:r w:rsidR="00330827" w:rsidRPr="002F121D">
        <w:rPr>
          <w:rFonts w:ascii="Arial" w:eastAsia="Arial" w:hAnsi="Arial" w:cs="Arial"/>
          <w:color w:val="000000"/>
          <w:sz w:val="24"/>
          <w:szCs w:val="24"/>
          <w:shd w:val="clear" w:color="auto" w:fill="FFFFFF"/>
        </w:rPr>
        <w:t xml:space="preserve"> or at the church, also remember your </w:t>
      </w:r>
      <w:r w:rsidR="00330827" w:rsidRPr="002F121D">
        <w:rPr>
          <w:rFonts w:ascii="Arial" w:eastAsia="Arial" w:hAnsi="Arial" w:cs="Arial"/>
          <w:color w:val="FF0000"/>
          <w:sz w:val="24"/>
          <w:szCs w:val="24"/>
          <w:shd w:val="clear" w:color="auto" w:fill="FFFFFF"/>
        </w:rPr>
        <w:t xml:space="preserve">Conference Wide Development Contribution, $100 per person </w:t>
      </w:r>
      <w:r w:rsidR="00330827" w:rsidRPr="002F121D">
        <w:rPr>
          <w:rFonts w:ascii="Arial" w:eastAsia="Arial" w:hAnsi="Arial" w:cs="Arial"/>
          <w:color w:val="000000"/>
          <w:sz w:val="24"/>
          <w:szCs w:val="24"/>
          <w:shd w:val="clear" w:color="auto" w:fill="FFFFFF"/>
        </w:rPr>
        <w:t>to help smaller churches with their physical plants and evangelism. If you would like someone to come by and pick up you tithe and offering please contact any elder or deacon</w:t>
      </w:r>
      <w:r w:rsidR="00EA067F">
        <w:rPr>
          <w:rFonts w:ascii="Arial" w:eastAsia="Arial" w:hAnsi="Arial" w:cs="Arial"/>
          <w:color w:val="000000"/>
          <w:sz w:val="24"/>
          <w:szCs w:val="24"/>
          <w:shd w:val="clear" w:color="auto" w:fill="FFFFFF"/>
        </w:rPr>
        <w:t>, other digital platforms for returning tithe and offering coming soon!!</w:t>
      </w:r>
    </w:p>
    <w:p w14:paraId="0E0B9DE2" w14:textId="0A728DF1" w:rsidR="002E4F71" w:rsidRDefault="00330827" w:rsidP="003F1646">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b/>
      </w:r>
    </w:p>
    <w:p w14:paraId="12550C4D" w14:textId="55C5E023" w:rsidR="00B335ED" w:rsidRDefault="002F121D" w:rsidP="00690291">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4) </w:t>
      </w:r>
      <w:r>
        <w:rPr>
          <w:rFonts w:ascii="Arial" w:eastAsia="Arial" w:hAnsi="Arial" w:cs="Arial"/>
          <w:color w:val="FF0000"/>
          <w:sz w:val="24"/>
          <w:shd w:val="clear" w:color="auto" w:fill="FFFFFF"/>
        </w:rPr>
        <w:t xml:space="preserve">Welcome back Church Family!! </w:t>
      </w:r>
      <w:r>
        <w:rPr>
          <w:rFonts w:ascii="Arial" w:eastAsia="Arial" w:hAnsi="Arial" w:cs="Arial"/>
          <w:color w:val="000000" w:themeColor="text1"/>
          <w:sz w:val="24"/>
          <w:shd w:val="clear" w:color="auto" w:fill="FFFFFF"/>
        </w:rPr>
        <w:t>To remain safe, we</w:t>
      </w:r>
      <w:r w:rsidR="00330B7F">
        <w:rPr>
          <w:rFonts w:ascii="Arial" w:eastAsia="Arial" w:hAnsi="Arial" w:cs="Arial"/>
          <w:color w:val="000000"/>
          <w:sz w:val="24"/>
          <w:shd w:val="clear" w:color="auto" w:fill="FFFFFF"/>
        </w:rPr>
        <w:t xml:space="preserve"> </w:t>
      </w:r>
      <w:r>
        <w:rPr>
          <w:rFonts w:ascii="Arial" w:eastAsia="Arial" w:hAnsi="Arial" w:cs="Arial"/>
          <w:color w:val="000000"/>
          <w:sz w:val="24"/>
          <w:shd w:val="clear" w:color="auto" w:fill="FFFFFF"/>
        </w:rPr>
        <w:t>w</w:t>
      </w:r>
      <w:r w:rsidR="00330B7F">
        <w:rPr>
          <w:rFonts w:ascii="Arial" w:eastAsia="Arial" w:hAnsi="Arial" w:cs="Arial"/>
          <w:color w:val="000000"/>
          <w:sz w:val="24"/>
          <w:shd w:val="clear" w:color="auto" w:fill="FFFFFF"/>
        </w:rPr>
        <w:t xml:space="preserve">ill be socially distanced, masked, all will get temp checked before entry, TEMP &gt;100.2 will not be allowed to enter. Head of household must sign a hold harmless waiver once before entry. Fellowship Hall will be open and socially spaced. Please follow instructions for proper seating and dismissal. No congregating in lobby, feel free to fellowship outside. </w:t>
      </w:r>
    </w:p>
    <w:p w14:paraId="0FC52146" w14:textId="77777777" w:rsidR="00EC2435" w:rsidRDefault="00EC2435" w:rsidP="003F1646">
      <w:pPr>
        <w:spacing w:after="0" w:line="240" w:lineRule="auto"/>
        <w:rPr>
          <w:rFonts w:ascii="Arial" w:eastAsia="Arial" w:hAnsi="Arial" w:cs="Arial"/>
          <w:color w:val="000000"/>
          <w:sz w:val="24"/>
          <w:shd w:val="clear" w:color="auto" w:fill="FFFFFF"/>
        </w:rPr>
      </w:pPr>
    </w:p>
    <w:p w14:paraId="52C47522" w14:textId="7037205E" w:rsidR="00EC2435" w:rsidRDefault="002F121D" w:rsidP="00EC2435">
      <w:pPr>
        <w:spacing w:after="0" w:line="240" w:lineRule="auto"/>
        <w:rPr>
          <w:rFonts w:ascii="Arial" w:eastAsia="Arial" w:hAnsi="Arial" w:cs="Arial"/>
          <w:sz w:val="24"/>
          <w:shd w:val="clear" w:color="auto" w:fill="FFFFFF"/>
        </w:rPr>
      </w:pPr>
      <w:r>
        <w:rPr>
          <w:rFonts w:ascii="Arial" w:eastAsia="Arial" w:hAnsi="Arial" w:cs="Arial"/>
          <w:color w:val="000000"/>
          <w:sz w:val="24"/>
          <w:shd w:val="clear" w:color="auto" w:fill="FFFFFF"/>
        </w:rPr>
        <w:t>5</w:t>
      </w:r>
      <w:r w:rsidR="00EC2435">
        <w:rPr>
          <w:rFonts w:ascii="Arial" w:eastAsia="Arial" w:hAnsi="Arial" w:cs="Arial"/>
          <w:color w:val="000000"/>
          <w:sz w:val="24"/>
          <w:shd w:val="clear" w:color="auto" w:fill="FFFFFF"/>
        </w:rPr>
        <w:t xml:space="preserve">) </w:t>
      </w:r>
      <w:r w:rsidR="00EC2435">
        <w:rPr>
          <w:rFonts w:ascii="Arial" w:eastAsia="Arial" w:hAnsi="Arial" w:cs="Arial"/>
          <w:b/>
          <w:sz w:val="24"/>
          <w:shd w:val="clear" w:color="auto" w:fill="FFFFFF"/>
        </w:rPr>
        <w:t>Pastor Joseph Office Hours</w:t>
      </w:r>
      <w:r w:rsidR="00EC2435">
        <w:rPr>
          <w:rFonts w:ascii="Arial" w:eastAsia="Arial" w:hAnsi="Arial" w:cs="Arial"/>
          <w:sz w:val="24"/>
          <w:shd w:val="clear" w:color="auto" w:fill="FFFFFF"/>
        </w:rPr>
        <w:t xml:space="preserve"> – Tuesday 10am-12pm, Thursday 6-8 pm. Please call Sis. Robin Davis, (937) 268-9851, to schedule at least 1 hour prior to desired appt time. Visits will be by zoom or telephone.</w:t>
      </w:r>
    </w:p>
    <w:p w14:paraId="6BFD04AD" w14:textId="77777777" w:rsidR="00EC2435" w:rsidRDefault="00EC2435" w:rsidP="003F1646">
      <w:pPr>
        <w:spacing w:after="0" w:line="240" w:lineRule="auto"/>
        <w:rPr>
          <w:rFonts w:ascii="Arial" w:eastAsia="Arial" w:hAnsi="Arial" w:cs="Arial"/>
          <w:color w:val="000000"/>
          <w:sz w:val="24"/>
          <w:shd w:val="clear" w:color="auto" w:fill="FFFFFF"/>
        </w:rPr>
      </w:pPr>
    </w:p>
    <w:p w14:paraId="51009365" w14:textId="77777777" w:rsidR="00BC1DEF" w:rsidRDefault="00BC1DEF" w:rsidP="003F1646">
      <w:pPr>
        <w:spacing w:after="0" w:line="240" w:lineRule="auto"/>
        <w:rPr>
          <w:rFonts w:ascii="Arial" w:eastAsia="Arial" w:hAnsi="Arial" w:cs="Arial"/>
          <w:color w:val="000000"/>
          <w:sz w:val="24"/>
          <w:shd w:val="clear" w:color="auto" w:fill="FFFFFF"/>
        </w:rPr>
      </w:pPr>
    </w:p>
    <w:p w14:paraId="4DBCB4F1" w14:textId="77777777" w:rsidR="00BC1DEF" w:rsidRDefault="00BC1DEF" w:rsidP="003F1646">
      <w:pPr>
        <w:spacing w:after="0" w:line="240" w:lineRule="auto"/>
        <w:rPr>
          <w:rFonts w:ascii="Arial" w:eastAsia="Arial" w:hAnsi="Arial" w:cs="Arial"/>
          <w:color w:val="000000"/>
          <w:sz w:val="24"/>
          <w:shd w:val="clear" w:color="auto" w:fill="FFFFFF"/>
        </w:rPr>
      </w:pPr>
    </w:p>
    <w:p w14:paraId="66AE1C39" w14:textId="77777777" w:rsidR="00BC1DEF" w:rsidRDefault="00BC1DEF" w:rsidP="003F1646">
      <w:pPr>
        <w:spacing w:after="0" w:line="240" w:lineRule="auto"/>
        <w:rPr>
          <w:rFonts w:ascii="Arial" w:eastAsia="Arial" w:hAnsi="Arial" w:cs="Arial"/>
          <w:color w:val="000000"/>
          <w:sz w:val="24"/>
          <w:shd w:val="clear" w:color="auto" w:fill="FFFFFF"/>
        </w:rPr>
      </w:pPr>
    </w:p>
    <w:p w14:paraId="6BD2C671" w14:textId="2E1905C5" w:rsidR="003F1646" w:rsidRPr="00227E32" w:rsidRDefault="00BC1DEF" w:rsidP="003F1646">
      <w:pPr>
        <w:spacing w:after="0" w:line="240" w:lineRule="auto"/>
        <w:rPr>
          <w:rFonts w:ascii="Arial" w:eastAsia="Arial" w:hAnsi="Arial" w:cs="Arial"/>
          <w:color w:val="000000"/>
          <w:sz w:val="28"/>
          <w:szCs w:val="28"/>
          <w:shd w:val="clear" w:color="auto" w:fill="FFFFFF"/>
        </w:rPr>
      </w:pPr>
      <w:r>
        <w:rPr>
          <w:rFonts w:ascii="Arial" w:eastAsia="Arial" w:hAnsi="Arial" w:cs="Arial"/>
          <w:color w:val="000000"/>
          <w:sz w:val="24"/>
          <w:shd w:val="clear" w:color="auto" w:fill="FFFFFF"/>
        </w:rPr>
        <w:lastRenderedPageBreak/>
        <w:t>6</w:t>
      </w:r>
      <w:r w:rsidR="003F1646">
        <w:rPr>
          <w:rFonts w:ascii="Arial" w:eastAsia="Arial" w:hAnsi="Arial" w:cs="Arial"/>
          <w:color w:val="000000"/>
          <w:sz w:val="24"/>
          <w:shd w:val="clear" w:color="auto" w:fill="FFFFFF"/>
        </w:rPr>
        <w:t xml:space="preserve">) </w:t>
      </w:r>
      <w:r w:rsidR="003F1646" w:rsidRPr="00227E32">
        <w:rPr>
          <w:rFonts w:ascii="Arial" w:eastAsia="Arial" w:hAnsi="Arial" w:cs="Arial"/>
          <w:b/>
          <w:color w:val="000000"/>
          <w:sz w:val="28"/>
          <w:szCs w:val="28"/>
          <w:shd w:val="clear" w:color="auto" w:fill="FFFFFF"/>
        </w:rPr>
        <w:t>Community Service/Evangelism</w:t>
      </w:r>
      <w:r w:rsidR="003F1646" w:rsidRPr="00227E32">
        <w:rPr>
          <w:rFonts w:ascii="Arial" w:eastAsia="Arial" w:hAnsi="Arial" w:cs="Arial"/>
          <w:color w:val="000000"/>
          <w:sz w:val="28"/>
          <w:szCs w:val="28"/>
          <w:shd w:val="clear" w:color="auto" w:fill="FFFFFF"/>
        </w:rPr>
        <w:t xml:space="preserve"> </w:t>
      </w:r>
    </w:p>
    <w:p w14:paraId="68542B2F" w14:textId="77777777" w:rsidR="00227E32" w:rsidRDefault="00227E32" w:rsidP="003F1646">
      <w:pPr>
        <w:spacing w:after="0" w:line="240" w:lineRule="auto"/>
        <w:rPr>
          <w:rFonts w:ascii="Arial" w:eastAsia="Arial" w:hAnsi="Arial" w:cs="Arial"/>
          <w:color w:val="000000"/>
          <w:sz w:val="24"/>
          <w:shd w:val="clear" w:color="auto" w:fill="FFFFFF"/>
        </w:rPr>
      </w:pPr>
    </w:p>
    <w:p w14:paraId="5FD99FD6" w14:textId="17A0949A" w:rsidR="00227E32" w:rsidRDefault="00227E32" w:rsidP="003F1646">
      <w:pPr>
        <w:spacing w:after="0" w:line="240" w:lineRule="auto"/>
        <w:rPr>
          <w:rFonts w:ascii="Segoe UI" w:hAnsi="Segoe UI" w:cs="Segoe UI"/>
          <w:color w:val="000000"/>
          <w:shd w:val="clear" w:color="auto" w:fill="FFFFFF"/>
        </w:rPr>
      </w:pPr>
      <w:r>
        <w:rPr>
          <w:rFonts w:ascii="Segoe UI" w:hAnsi="Segoe UI" w:cs="Segoe UI"/>
          <w:b/>
          <w:bCs/>
          <w:color w:val="000000"/>
          <w:shd w:val="clear" w:color="auto" w:fill="FFFFFF"/>
          <w:vertAlign w:val="superscript"/>
        </w:rPr>
        <w:t xml:space="preserve"> </w:t>
      </w:r>
      <w:r>
        <w:rPr>
          <w:rFonts w:ascii="Segoe UI" w:hAnsi="Segoe UI" w:cs="Segoe UI"/>
          <w:b/>
          <w:bCs/>
          <w:color w:val="000000"/>
          <w:shd w:val="clear" w:color="auto" w:fill="FFFFFF"/>
        </w:rPr>
        <w:t>Matthew 25</w:t>
      </w:r>
      <w:r>
        <w:rPr>
          <w:rFonts w:ascii="Segoe UI" w:hAnsi="Segoe UI" w:cs="Segoe UI"/>
          <w:b/>
          <w:bCs/>
          <w:color w:val="000000"/>
          <w:shd w:val="clear" w:color="auto" w:fill="FFFFFF"/>
          <w:vertAlign w:val="superscript"/>
        </w:rPr>
        <w:t>35 </w:t>
      </w:r>
      <w:r>
        <w:rPr>
          <w:rFonts w:ascii="Segoe UI" w:hAnsi="Segoe UI" w:cs="Segoe UI"/>
          <w:color w:val="000000"/>
          <w:shd w:val="clear" w:color="auto" w:fill="FFFFFF"/>
        </w:rPr>
        <w:t xml:space="preserve">For I was </w:t>
      </w:r>
      <w:proofErr w:type="gramStart"/>
      <w:r>
        <w:rPr>
          <w:rFonts w:ascii="Segoe UI" w:hAnsi="Segoe UI" w:cs="Segoe UI"/>
          <w:color w:val="000000"/>
          <w:shd w:val="clear" w:color="auto" w:fill="FFFFFF"/>
        </w:rPr>
        <w:t>hungry</w:t>
      </w:r>
      <w:proofErr w:type="gramEnd"/>
      <w:r>
        <w:rPr>
          <w:rFonts w:ascii="Segoe UI" w:hAnsi="Segoe UI" w:cs="Segoe UI"/>
          <w:color w:val="000000"/>
          <w:shd w:val="clear" w:color="auto" w:fill="FFFFFF"/>
        </w:rPr>
        <w:t xml:space="preserve"> and you gave me something to eat, I was thirsty and you gave me something to drink, I was a stranger and you invited me in</w:t>
      </w:r>
    </w:p>
    <w:p w14:paraId="0671A5CD" w14:textId="50F25262" w:rsidR="00613B56" w:rsidRDefault="00613B56" w:rsidP="003F1646">
      <w:pPr>
        <w:spacing w:after="0" w:line="240" w:lineRule="auto"/>
        <w:rPr>
          <w:rFonts w:ascii="Segoe UI" w:hAnsi="Segoe UI" w:cs="Segoe UI"/>
          <w:color w:val="000000"/>
          <w:shd w:val="clear" w:color="auto" w:fill="FFFFFF"/>
        </w:rPr>
      </w:pPr>
    </w:p>
    <w:p w14:paraId="1013D311" w14:textId="365FAAFF" w:rsidR="003F1646" w:rsidRPr="00653F44" w:rsidRDefault="003F1646" w:rsidP="003F1646">
      <w:pPr>
        <w:spacing w:after="0" w:line="240" w:lineRule="auto"/>
        <w:ind w:firstLine="720"/>
        <w:rPr>
          <w:rFonts w:ascii="Arial" w:eastAsia="Arial" w:hAnsi="Arial" w:cs="Arial"/>
          <w:color w:val="000000"/>
          <w:shd w:val="clear" w:color="auto" w:fill="FFFFFF"/>
        </w:rPr>
      </w:pPr>
      <w:r w:rsidRPr="00653F44">
        <w:rPr>
          <w:rFonts w:ascii="Arial" w:eastAsia="Arial" w:hAnsi="Arial" w:cs="Arial"/>
          <w:color w:val="000000"/>
          <w:shd w:val="clear" w:color="auto" w:fill="FFFFFF"/>
        </w:rPr>
        <w:t>a) </w:t>
      </w:r>
      <w:r w:rsidRPr="00653F44">
        <w:rPr>
          <w:rFonts w:ascii="Arial" w:eastAsia="Arial" w:hAnsi="Arial" w:cs="Arial"/>
          <w:b/>
          <w:color w:val="000000"/>
          <w:shd w:val="clear" w:color="auto" w:fill="FFFFFF"/>
        </w:rPr>
        <w:t>Feeding the Homeless</w:t>
      </w:r>
      <w:r w:rsidR="00303011">
        <w:rPr>
          <w:rFonts w:ascii="Arial" w:eastAsia="Arial" w:hAnsi="Arial" w:cs="Arial"/>
          <w:b/>
          <w:color w:val="000000"/>
          <w:shd w:val="clear" w:color="auto" w:fill="FFFFFF"/>
        </w:rPr>
        <w:t xml:space="preserve"> – May 30</w:t>
      </w:r>
      <w:r w:rsidR="00303011" w:rsidRPr="00303011">
        <w:rPr>
          <w:rFonts w:ascii="Arial" w:eastAsia="Arial" w:hAnsi="Arial" w:cs="Arial"/>
          <w:b/>
          <w:color w:val="000000"/>
          <w:shd w:val="clear" w:color="auto" w:fill="FFFFFF"/>
          <w:vertAlign w:val="superscript"/>
        </w:rPr>
        <w:t>th</w:t>
      </w:r>
      <w:r w:rsidR="00303011">
        <w:rPr>
          <w:rFonts w:ascii="Arial" w:eastAsia="Arial" w:hAnsi="Arial" w:cs="Arial"/>
          <w:b/>
          <w:color w:val="000000"/>
          <w:shd w:val="clear" w:color="auto" w:fill="FFFFFF"/>
        </w:rPr>
        <w:t xml:space="preserve">, contact </w:t>
      </w:r>
      <w:r w:rsidR="00303011" w:rsidRPr="00653F44">
        <w:rPr>
          <w:rFonts w:ascii="Arial" w:eastAsia="Arial" w:hAnsi="Arial" w:cs="Arial"/>
          <w:color w:val="000000"/>
          <w:shd w:val="clear" w:color="auto" w:fill="FFFFFF"/>
        </w:rPr>
        <w:t>Sister Ashley Banks</w:t>
      </w:r>
    </w:p>
    <w:p w14:paraId="455B05AE" w14:textId="77777777" w:rsidR="00EA067F" w:rsidRDefault="002A57CB" w:rsidP="002A57CB">
      <w:pPr>
        <w:ind w:firstLine="720"/>
        <w:rPr>
          <w:rFonts w:ascii="Arial" w:eastAsia="Arial" w:hAnsi="Arial" w:cs="Arial"/>
          <w:color w:val="222222"/>
          <w:shd w:val="clear" w:color="auto" w:fill="FFFFFF"/>
        </w:rPr>
      </w:pPr>
      <w:r w:rsidRPr="00653F44">
        <w:rPr>
          <w:rFonts w:ascii="Arial" w:eastAsia="Arial" w:hAnsi="Arial" w:cs="Arial"/>
          <w:color w:val="222222"/>
          <w:shd w:val="clear" w:color="auto" w:fill="FFFFFF"/>
        </w:rPr>
        <w:t xml:space="preserve">b) </w:t>
      </w:r>
      <w:r w:rsidR="00303011">
        <w:rPr>
          <w:rFonts w:ascii="Arial" w:eastAsia="Arial" w:hAnsi="Arial" w:cs="Arial"/>
          <w:color w:val="222222"/>
          <w:shd w:val="clear" w:color="auto" w:fill="FFFFFF"/>
        </w:rPr>
        <w:t xml:space="preserve">Food Pantry – </w:t>
      </w:r>
      <w:r w:rsidR="00EA067F">
        <w:rPr>
          <w:rFonts w:ascii="Arial" w:eastAsia="Arial" w:hAnsi="Arial" w:cs="Arial"/>
          <w:color w:val="222222"/>
          <w:shd w:val="clear" w:color="auto" w:fill="FFFFFF"/>
        </w:rPr>
        <w:t xml:space="preserve">Please bring </w:t>
      </w:r>
      <w:proofErr w:type="gramStart"/>
      <w:r w:rsidR="00EA067F">
        <w:rPr>
          <w:rFonts w:ascii="Arial" w:eastAsia="Arial" w:hAnsi="Arial" w:cs="Arial"/>
          <w:color w:val="222222"/>
          <w:shd w:val="clear" w:color="auto" w:fill="FFFFFF"/>
        </w:rPr>
        <w:t>non perishable</w:t>
      </w:r>
      <w:proofErr w:type="gramEnd"/>
      <w:r w:rsidR="00EA067F">
        <w:rPr>
          <w:rFonts w:ascii="Arial" w:eastAsia="Arial" w:hAnsi="Arial" w:cs="Arial"/>
          <w:color w:val="222222"/>
          <w:shd w:val="clear" w:color="auto" w:fill="FFFFFF"/>
        </w:rPr>
        <w:t xml:space="preserve"> donations to the church on Sabbath, 1 item per family to stock the food pantry. </w:t>
      </w:r>
    </w:p>
    <w:p w14:paraId="3055F1C7" w14:textId="142B812D" w:rsidR="00EA067F" w:rsidRPr="00653F44" w:rsidRDefault="00EA067F" w:rsidP="002A57CB">
      <w:pPr>
        <w:ind w:firstLine="720"/>
        <w:rPr>
          <w:rFonts w:ascii="Arial" w:eastAsia="Arial" w:hAnsi="Arial" w:cs="Arial"/>
          <w:color w:val="222222"/>
          <w:shd w:val="clear" w:color="auto" w:fill="FFFFFF"/>
        </w:rPr>
      </w:pPr>
      <w:r>
        <w:rPr>
          <w:rFonts w:ascii="Arial" w:eastAsia="Arial" w:hAnsi="Arial" w:cs="Arial"/>
          <w:color w:val="222222"/>
          <w:shd w:val="clear" w:color="auto" w:fill="FFFFFF"/>
        </w:rPr>
        <w:t xml:space="preserve">c. We are partnering with the Miami Valley Meals program to </w:t>
      </w:r>
      <w:r w:rsidRPr="00BC1DEF">
        <w:rPr>
          <w:rFonts w:ascii="Arial" w:eastAsia="Arial" w:hAnsi="Arial" w:cs="Arial"/>
          <w:color w:val="FF0000"/>
          <w:shd w:val="clear" w:color="auto" w:fill="FFFFFF"/>
        </w:rPr>
        <w:t>provide meals</w:t>
      </w:r>
      <w:r>
        <w:rPr>
          <w:rFonts w:ascii="Arial" w:eastAsia="Arial" w:hAnsi="Arial" w:cs="Arial"/>
          <w:color w:val="222222"/>
          <w:shd w:val="clear" w:color="auto" w:fill="FFFFFF"/>
        </w:rPr>
        <w:t xml:space="preserve"> for our sick and shut in and eventually church members and community</w:t>
      </w:r>
      <w:r w:rsidR="00BC1DEF">
        <w:rPr>
          <w:rFonts w:ascii="Arial" w:eastAsia="Arial" w:hAnsi="Arial" w:cs="Arial"/>
          <w:color w:val="222222"/>
          <w:shd w:val="clear" w:color="auto" w:fill="FFFFFF"/>
        </w:rPr>
        <w:t xml:space="preserve"> free of charge</w:t>
      </w:r>
      <w:r>
        <w:rPr>
          <w:rFonts w:ascii="Arial" w:eastAsia="Arial" w:hAnsi="Arial" w:cs="Arial"/>
          <w:color w:val="222222"/>
          <w:shd w:val="clear" w:color="auto" w:fill="FFFFFF"/>
        </w:rPr>
        <w:t xml:space="preserve">. If you are interested in receiving a meal please contact the church clerk and give her your name, address and phone number along with dietary restrictions. We look to start within the next few weeks. </w:t>
      </w:r>
      <w:r w:rsidR="00BC1DEF">
        <w:rPr>
          <w:rFonts w:ascii="Arial" w:eastAsia="Arial" w:hAnsi="Arial" w:cs="Arial"/>
          <w:color w:val="222222"/>
          <w:shd w:val="clear" w:color="auto" w:fill="FFFFFF"/>
        </w:rPr>
        <w:t>More info to come.</w:t>
      </w:r>
    </w:p>
    <w:p w14:paraId="5A67F216" w14:textId="77777777" w:rsidR="009741E0" w:rsidRDefault="009741E0" w:rsidP="00336AE6">
      <w:pPr>
        <w:spacing w:after="0" w:line="240" w:lineRule="auto"/>
        <w:rPr>
          <w:rFonts w:ascii="Arial" w:eastAsia="Arial" w:hAnsi="Arial" w:cs="Arial"/>
          <w:sz w:val="24"/>
        </w:rPr>
      </w:pPr>
    </w:p>
    <w:p w14:paraId="6B7C9B05" w14:textId="3EA2F95A" w:rsidR="00336AE6" w:rsidRDefault="00B270B2" w:rsidP="00336AE6">
      <w:pPr>
        <w:spacing w:after="0" w:line="240" w:lineRule="auto"/>
        <w:rPr>
          <w:rFonts w:ascii="Times New Roman" w:eastAsia="Times New Roman" w:hAnsi="Times New Roman" w:cs="Times New Roman"/>
        </w:rPr>
      </w:pPr>
      <w:r>
        <w:rPr>
          <w:rFonts w:ascii="Arial" w:eastAsia="Arial" w:hAnsi="Arial" w:cs="Arial"/>
          <w:sz w:val="24"/>
        </w:rPr>
        <w:t>7</w:t>
      </w:r>
      <w:r w:rsidR="00336AE6">
        <w:rPr>
          <w:rFonts w:ascii="Arial" w:eastAsia="Arial" w:hAnsi="Arial" w:cs="Arial"/>
          <w:sz w:val="24"/>
        </w:rPr>
        <w:t xml:space="preserve">) </w:t>
      </w:r>
      <w:r w:rsidR="00336AE6">
        <w:rPr>
          <w:rFonts w:ascii="Arial" w:eastAsia="Arial" w:hAnsi="Arial" w:cs="Arial"/>
          <w:b/>
          <w:color w:val="00B0F0"/>
          <w:shd w:val="clear" w:color="auto" w:fill="FFFFFF"/>
        </w:rPr>
        <w:t>Ethan Temple Prayer Line</w:t>
      </w:r>
    </w:p>
    <w:p w14:paraId="2653EE80" w14:textId="77777777" w:rsidR="00336AE6" w:rsidRDefault="00336AE6" w:rsidP="00336AE6">
      <w:pPr>
        <w:spacing w:after="0" w:line="240" w:lineRule="auto"/>
        <w:rPr>
          <w:rFonts w:ascii="Arial" w:eastAsia="Arial" w:hAnsi="Arial" w:cs="Arial"/>
          <w:color w:val="000000"/>
          <w:shd w:val="clear" w:color="auto" w:fill="FFFFFF"/>
        </w:rPr>
      </w:pPr>
      <w:r>
        <w:rPr>
          <w:rFonts w:ascii="Arial" w:eastAsia="Arial" w:hAnsi="Arial" w:cs="Arial"/>
          <w:color w:val="000000"/>
          <w:shd w:val="clear" w:color="auto" w:fill="FFFFFF"/>
        </w:rPr>
        <w:t>       Sunday- Friday    5:00 am and 7:00 pm</w:t>
      </w:r>
    </w:p>
    <w:p w14:paraId="7CF17CB0" w14:textId="1EE62673" w:rsidR="00336AE6" w:rsidRDefault="00336AE6" w:rsidP="00336AE6">
      <w:pPr>
        <w:spacing w:after="0" w:line="240" w:lineRule="auto"/>
        <w:rPr>
          <w:rFonts w:ascii="Arial" w:eastAsia="Arial" w:hAnsi="Arial" w:cs="Arial"/>
          <w:color w:val="000000"/>
          <w:shd w:val="clear" w:color="auto" w:fill="FFFFFF"/>
        </w:rPr>
      </w:pPr>
      <w:r>
        <w:rPr>
          <w:rFonts w:ascii="Arial" w:eastAsia="Arial" w:hAnsi="Arial" w:cs="Arial"/>
          <w:color w:val="000000"/>
          <w:shd w:val="clear" w:color="auto" w:fill="FFFFFF"/>
        </w:rPr>
        <w:t>       Sabbath               </w:t>
      </w:r>
      <w:r w:rsidR="00F80DD5" w:rsidRPr="00F80DD5">
        <w:rPr>
          <w:rFonts w:ascii="Arial" w:eastAsia="Arial" w:hAnsi="Arial" w:cs="Arial"/>
          <w:b/>
          <w:bCs/>
          <w:color w:val="FF0000"/>
          <w:shd w:val="clear" w:color="auto" w:fill="FFFFFF"/>
        </w:rPr>
        <w:t>8</w:t>
      </w:r>
      <w:r w:rsidRPr="00F80DD5">
        <w:rPr>
          <w:rFonts w:ascii="Arial" w:eastAsia="Arial" w:hAnsi="Arial" w:cs="Arial"/>
          <w:b/>
          <w:bCs/>
          <w:color w:val="FF0000"/>
          <w:shd w:val="clear" w:color="auto" w:fill="FFFFFF"/>
        </w:rPr>
        <w:t>:</w:t>
      </w:r>
      <w:r w:rsidR="0024658F">
        <w:rPr>
          <w:rFonts w:ascii="Arial" w:eastAsia="Arial" w:hAnsi="Arial" w:cs="Arial"/>
          <w:b/>
          <w:bCs/>
          <w:color w:val="FF0000"/>
          <w:shd w:val="clear" w:color="auto" w:fill="FFFFFF"/>
        </w:rPr>
        <w:t>3</w:t>
      </w:r>
      <w:r w:rsidRPr="00F80DD5">
        <w:rPr>
          <w:rFonts w:ascii="Arial" w:eastAsia="Arial" w:hAnsi="Arial" w:cs="Arial"/>
          <w:b/>
          <w:bCs/>
          <w:color w:val="FF0000"/>
          <w:shd w:val="clear" w:color="auto" w:fill="FFFFFF"/>
        </w:rPr>
        <w:t>0 am</w:t>
      </w:r>
      <w:r w:rsidR="00F80DD5" w:rsidRPr="00F80DD5">
        <w:rPr>
          <w:rFonts w:ascii="Arial" w:eastAsia="Arial" w:hAnsi="Arial" w:cs="Arial"/>
          <w:b/>
          <w:bCs/>
          <w:color w:val="FF0000"/>
          <w:shd w:val="clear" w:color="auto" w:fill="FFFFFF"/>
        </w:rPr>
        <w:t xml:space="preserve"> starting April </w:t>
      </w:r>
      <w:r w:rsidR="00B270B2">
        <w:rPr>
          <w:rFonts w:ascii="Arial" w:eastAsia="Arial" w:hAnsi="Arial" w:cs="Arial"/>
          <w:b/>
          <w:bCs/>
          <w:color w:val="FF0000"/>
          <w:shd w:val="clear" w:color="auto" w:fill="FFFFFF"/>
        </w:rPr>
        <w:t>17th</w:t>
      </w:r>
      <w:r>
        <w:rPr>
          <w:rFonts w:ascii="Arial" w:eastAsia="Arial" w:hAnsi="Arial" w:cs="Arial"/>
          <w:color w:val="000000"/>
          <w:shd w:val="clear" w:color="auto" w:fill="FFFFFF"/>
        </w:rPr>
        <w:t xml:space="preserve"> and 7:00 pm</w:t>
      </w:r>
    </w:p>
    <w:p w14:paraId="5749641F" w14:textId="77777777" w:rsidR="00336AE6" w:rsidRDefault="00336AE6" w:rsidP="00336AE6">
      <w:pPr>
        <w:spacing w:after="0" w:line="240" w:lineRule="auto"/>
        <w:rPr>
          <w:rFonts w:ascii="Arial" w:eastAsia="Arial" w:hAnsi="Arial" w:cs="Arial"/>
          <w:color w:val="000000"/>
          <w:shd w:val="clear" w:color="auto" w:fill="FFFFFF"/>
        </w:rPr>
      </w:pPr>
      <w:r>
        <w:rPr>
          <w:rFonts w:ascii="Arial" w:eastAsia="Arial" w:hAnsi="Arial" w:cs="Arial"/>
          <w:color w:val="000000"/>
          <w:shd w:val="clear" w:color="auto" w:fill="FFFFFF"/>
        </w:rPr>
        <w:t>  </w:t>
      </w:r>
      <w:r>
        <w:rPr>
          <w:rFonts w:ascii="Arial" w:eastAsia="Arial" w:hAnsi="Arial" w:cs="Arial"/>
          <w:b/>
          <w:color w:val="000000"/>
          <w:shd w:val="clear" w:color="auto" w:fill="FFFFFF"/>
        </w:rPr>
        <w:t>     </w:t>
      </w:r>
      <w:r>
        <w:rPr>
          <w:rFonts w:ascii="Arial" w:eastAsia="Arial" w:hAnsi="Arial" w:cs="Arial"/>
          <w:color w:val="000000"/>
          <w:shd w:val="clear" w:color="auto" w:fill="FFFFFF"/>
        </w:rPr>
        <w:t>937-972-0230     Conference Code 280-8381</w:t>
      </w:r>
    </w:p>
    <w:p w14:paraId="3592E097" w14:textId="77777777" w:rsidR="00336AE6" w:rsidRDefault="00336AE6" w:rsidP="00336AE6">
      <w:pPr>
        <w:spacing w:after="0" w:line="240" w:lineRule="auto"/>
        <w:rPr>
          <w:rFonts w:ascii="Arial" w:eastAsia="Arial" w:hAnsi="Arial" w:cs="Arial"/>
          <w:color w:val="000000"/>
          <w:shd w:val="clear" w:color="auto" w:fill="FFFFFF"/>
        </w:rPr>
      </w:pPr>
      <w:r>
        <w:rPr>
          <w:rFonts w:ascii="Arial" w:eastAsia="Arial" w:hAnsi="Arial" w:cs="Arial"/>
          <w:color w:val="000000"/>
          <w:shd w:val="clear" w:color="auto" w:fill="FFFFFF"/>
        </w:rPr>
        <w:t>      Replay-1-215-644-7700, enter Conference Code then enter number of recording</w:t>
      </w:r>
    </w:p>
    <w:p w14:paraId="5EBEC6D6" w14:textId="77777777" w:rsidR="00336AE6" w:rsidRDefault="00336AE6" w:rsidP="00336AE6">
      <w:pPr>
        <w:spacing w:after="0" w:line="240" w:lineRule="auto"/>
        <w:rPr>
          <w:rFonts w:ascii="Arial" w:eastAsia="Arial" w:hAnsi="Arial" w:cs="Arial"/>
          <w:color w:val="000000"/>
          <w:shd w:val="clear" w:color="auto" w:fill="FFFFFF"/>
        </w:rPr>
      </w:pPr>
      <w:r>
        <w:rPr>
          <w:rFonts w:ascii="Arial" w:eastAsia="Arial" w:hAnsi="Arial" w:cs="Arial"/>
          <w:color w:val="000000"/>
          <w:shd w:val="clear" w:color="auto" w:fill="FFFFFF"/>
        </w:rPr>
        <w:t>     Join us every Wednesday, our Prayer &amp; Fasting Day, from 5:00 am to 5:00 pm.</w:t>
      </w:r>
    </w:p>
    <w:p w14:paraId="4ADB6C62" w14:textId="77777777" w:rsidR="00984EF8" w:rsidRDefault="00984EF8" w:rsidP="00690291">
      <w:pPr>
        <w:rPr>
          <w:rFonts w:ascii="Arial" w:eastAsia="Arial" w:hAnsi="Arial" w:cs="Arial"/>
          <w:color w:val="000000"/>
        </w:rPr>
      </w:pPr>
    </w:p>
    <w:p w14:paraId="1D90E53D" w14:textId="20419AF9" w:rsidR="003F1646" w:rsidRDefault="00B270B2" w:rsidP="00690291">
      <w:pPr>
        <w:rPr>
          <w:rFonts w:ascii="Times New Roman" w:eastAsia="Times New Roman" w:hAnsi="Times New Roman" w:cs="Times New Roman"/>
          <w:sz w:val="24"/>
        </w:rPr>
      </w:pPr>
      <w:r>
        <w:rPr>
          <w:rFonts w:ascii="Arial" w:eastAsia="Arial" w:hAnsi="Arial" w:cs="Arial"/>
          <w:color w:val="000000"/>
        </w:rPr>
        <w:t>8</w:t>
      </w:r>
      <w:r w:rsidR="003F1646">
        <w:rPr>
          <w:rFonts w:ascii="Arial" w:eastAsia="Arial" w:hAnsi="Arial" w:cs="Arial"/>
          <w:color w:val="000000"/>
        </w:rPr>
        <w:t>)</w:t>
      </w:r>
      <w:r w:rsidR="003F1646">
        <w:rPr>
          <w:rFonts w:ascii="Arial" w:eastAsia="Arial" w:hAnsi="Arial" w:cs="Arial"/>
          <w:b/>
          <w:color w:val="000000"/>
        </w:rPr>
        <w:t>Sabbath School</w:t>
      </w:r>
      <w:r w:rsidR="003F1646">
        <w:rPr>
          <w:rFonts w:ascii="Arial" w:eastAsia="Arial" w:hAnsi="Arial" w:cs="Arial"/>
          <w:color w:val="000000"/>
        </w:rPr>
        <w:t xml:space="preserve"> </w:t>
      </w:r>
      <w:r w:rsidR="003F1646">
        <w:rPr>
          <w:rFonts w:ascii="Arial" w:eastAsia="Arial" w:hAnsi="Arial" w:cs="Arial"/>
          <w:b/>
          <w:color w:val="000000"/>
        </w:rPr>
        <w:t xml:space="preserve">Lower </w:t>
      </w:r>
      <w:proofErr w:type="gramStart"/>
      <w:r w:rsidR="003F1646">
        <w:rPr>
          <w:rFonts w:ascii="Arial" w:eastAsia="Arial" w:hAnsi="Arial" w:cs="Arial"/>
          <w:b/>
          <w:color w:val="000000"/>
        </w:rPr>
        <w:t>Division</w:t>
      </w:r>
      <w:r w:rsidR="003F1646">
        <w:rPr>
          <w:rFonts w:ascii="Arial" w:eastAsia="Arial" w:hAnsi="Arial" w:cs="Arial"/>
          <w:color w:val="000000"/>
        </w:rPr>
        <w:t xml:space="preserve">  –</w:t>
      </w:r>
      <w:proofErr w:type="gramEnd"/>
      <w:r w:rsidR="003F1646">
        <w:rPr>
          <w:rFonts w:ascii="Arial" w:eastAsia="Arial" w:hAnsi="Arial" w:cs="Arial"/>
          <w:color w:val="000000"/>
        </w:rPr>
        <w:t xml:space="preserve"> Need actors for Bible Nugget series, see Tonya Gaymon or Elder R. Dulan, get in on the action </w:t>
      </w:r>
    </w:p>
    <w:p w14:paraId="1E09729A" w14:textId="03AD0E32" w:rsidR="00C569F4" w:rsidRDefault="003F1646" w:rsidP="00C569F4">
      <w:pPr>
        <w:spacing w:after="0" w:line="240" w:lineRule="auto"/>
        <w:rPr>
          <w:rFonts w:ascii="Arial" w:eastAsia="Arial" w:hAnsi="Arial" w:cs="Arial"/>
          <w:sz w:val="24"/>
          <w:shd w:val="clear" w:color="auto" w:fill="FFFFFF"/>
        </w:rPr>
      </w:pPr>
      <w:r>
        <w:rPr>
          <w:rFonts w:ascii="Arial" w:eastAsia="Arial" w:hAnsi="Arial" w:cs="Arial"/>
          <w:b/>
          <w:sz w:val="24"/>
          <w:shd w:val="clear" w:color="auto" w:fill="FFFFFF"/>
        </w:rPr>
        <w:t>Adult Sabbath School</w:t>
      </w:r>
      <w:r>
        <w:rPr>
          <w:rFonts w:ascii="Arial" w:eastAsia="Arial" w:hAnsi="Arial" w:cs="Arial"/>
          <w:sz w:val="24"/>
          <w:shd w:val="clear" w:color="auto" w:fill="FFFFFF"/>
        </w:rPr>
        <w:t xml:space="preserve"> – join us online at 10am by livestream</w:t>
      </w:r>
      <w:r w:rsidR="00F80DD5">
        <w:rPr>
          <w:rFonts w:ascii="Arial" w:eastAsia="Arial" w:hAnsi="Arial" w:cs="Arial"/>
          <w:sz w:val="24"/>
          <w:shd w:val="clear" w:color="auto" w:fill="FFFFFF"/>
        </w:rPr>
        <w:t xml:space="preserve"> this Sabbath</w:t>
      </w:r>
      <w:r w:rsidR="00F80DD5" w:rsidRPr="00F80DD5">
        <w:rPr>
          <w:rFonts w:ascii="Arial" w:eastAsia="Arial" w:hAnsi="Arial" w:cs="Arial"/>
          <w:b/>
          <w:bCs/>
          <w:color w:val="FF0000"/>
          <w:sz w:val="24"/>
          <w:shd w:val="clear" w:color="auto" w:fill="FFFFFF"/>
        </w:rPr>
        <w:t xml:space="preserve">, starting April </w:t>
      </w:r>
      <w:r w:rsidR="00B270B2">
        <w:rPr>
          <w:rFonts w:ascii="Arial" w:eastAsia="Arial" w:hAnsi="Arial" w:cs="Arial"/>
          <w:b/>
          <w:bCs/>
          <w:color w:val="FF0000"/>
          <w:sz w:val="24"/>
          <w:shd w:val="clear" w:color="auto" w:fill="FFFFFF"/>
        </w:rPr>
        <w:t>17th</w:t>
      </w:r>
      <w:r w:rsidR="00F80DD5">
        <w:rPr>
          <w:rFonts w:ascii="Arial" w:eastAsia="Arial" w:hAnsi="Arial" w:cs="Arial"/>
          <w:sz w:val="24"/>
          <w:shd w:val="clear" w:color="auto" w:fill="FFFFFF"/>
        </w:rPr>
        <w:t xml:space="preserve">, we will start Sabbath School at </w:t>
      </w:r>
      <w:r w:rsidR="00F80DD5" w:rsidRPr="00F80DD5">
        <w:rPr>
          <w:rFonts w:ascii="Arial" w:eastAsia="Arial" w:hAnsi="Arial" w:cs="Arial"/>
          <w:color w:val="FF0000"/>
          <w:sz w:val="24"/>
          <w:shd w:val="clear" w:color="auto" w:fill="FFFFFF"/>
        </w:rPr>
        <w:t>9</w:t>
      </w:r>
      <w:r w:rsidR="0024658F">
        <w:rPr>
          <w:rFonts w:ascii="Arial" w:eastAsia="Arial" w:hAnsi="Arial" w:cs="Arial"/>
          <w:color w:val="FF0000"/>
          <w:sz w:val="24"/>
          <w:shd w:val="clear" w:color="auto" w:fill="FFFFFF"/>
        </w:rPr>
        <w:t>:30</w:t>
      </w:r>
      <w:r w:rsidR="00F80DD5" w:rsidRPr="00F80DD5">
        <w:rPr>
          <w:rFonts w:ascii="Arial" w:eastAsia="Arial" w:hAnsi="Arial" w:cs="Arial"/>
          <w:color w:val="FF0000"/>
          <w:sz w:val="24"/>
          <w:shd w:val="clear" w:color="auto" w:fill="FFFFFF"/>
        </w:rPr>
        <w:t>-10</w:t>
      </w:r>
      <w:r w:rsidR="0024658F">
        <w:rPr>
          <w:rFonts w:ascii="Arial" w:eastAsia="Arial" w:hAnsi="Arial" w:cs="Arial"/>
          <w:color w:val="FF0000"/>
          <w:sz w:val="24"/>
          <w:shd w:val="clear" w:color="auto" w:fill="FFFFFF"/>
        </w:rPr>
        <w:t>:30</w:t>
      </w:r>
      <w:r w:rsidR="00F80DD5">
        <w:rPr>
          <w:rFonts w:ascii="Arial" w:eastAsia="Arial" w:hAnsi="Arial" w:cs="Arial"/>
          <w:sz w:val="24"/>
          <w:shd w:val="clear" w:color="auto" w:fill="FFFFFF"/>
        </w:rPr>
        <w:t xml:space="preserve"> am </w:t>
      </w:r>
      <w:proofErr w:type="gramStart"/>
      <w:r w:rsidR="00F80DD5">
        <w:rPr>
          <w:rFonts w:ascii="Arial" w:eastAsia="Arial" w:hAnsi="Arial" w:cs="Arial"/>
          <w:sz w:val="24"/>
          <w:shd w:val="clear" w:color="auto" w:fill="FFFFFF"/>
        </w:rPr>
        <w:t>in order for</w:t>
      </w:r>
      <w:proofErr w:type="gramEnd"/>
      <w:r w:rsidR="00F80DD5">
        <w:rPr>
          <w:rFonts w:ascii="Arial" w:eastAsia="Arial" w:hAnsi="Arial" w:cs="Arial"/>
          <w:sz w:val="24"/>
          <w:shd w:val="clear" w:color="auto" w:fill="FFFFFF"/>
        </w:rPr>
        <w:t xml:space="preserve"> people to be in place for service to begin 11:05am.</w:t>
      </w:r>
      <w:r w:rsidR="00C569F4">
        <w:rPr>
          <w:rFonts w:ascii="Arial" w:eastAsia="Arial" w:hAnsi="Arial" w:cs="Arial"/>
          <w:sz w:val="24"/>
          <w:shd w:val="clear" w:color="auto" w:fill="FFFFFF"/>
        </w:rPr>
        <w:t xml:space="preserve"> </w:t>
      </w:r>
    </w:p>
    <w:p w14:paraId="6D3D93E6" w14:textId="77777777" w:rsidR="0024658F" w:rsidRDefault="0024658F" w:rsidP="00C569F4">
      <w:pPr>
        <w:spacing w:after="0" w:line="240" w:lineRule="auto"/>
        <w:rPr>
          <w:rFonts w:ascii="Arial" w:eastAsia="Arial" w:hAnsi="Arial" w:cs="Arial"/>
          <w:sz w:val="24"/>
          <w:shd w:val="clear" w:color="auto" w:fill="FFFFFF"/>
        </w:rPr>
      </w:pPr>
    </w:p>
    <w:p w14:paraId="3A2188A6" w14:textId="14DB9724" w:rsidR="00C569F4" w:rsidRDefault="00B270B2" w:rsidP="00C569F4">
      <w:pPr>
        <w:spacing w:after="0" w:line="240" w:lineRule="auto"/>
        <w:rPr>
          <w:rFonts w:ascii="Arial" w:eastAsia="Arial" w:hAnsi="Arial" w:cs="Arial"/>
          <w:color w:val="000000"/>
          <w:sz w:val="24"/>
          <w:shd w:val="clear" w:color="auto" w:fill="FFFFFF"/>
        </w:rPr>
      </w:pPr>
      <w:r>
        <w:rPr>
          <w:rFonts w:ascii="Arial" w:eastAsia="Arial" w:hAnsi="Arial" w:cs="Arial"/>
          <w:bCs/>
          <w:color w:val="000000"/>
          <w:shd w:val="clear" w:color="auto" w:fill="FFFFFF"/>
        </w:rPr>
        <w:t>9</w:t>
      </w:r>
      <w:r w:rsidR="00C569F4" w:rsidRPr="00C569F4">
        <w:rPr>
          <w:rFonts w:ascii="Arial" w:eastAsia="Arial" w:hAnsi="Arial" w:cs="Arial"/>
          <w:bCs/>
          <w:color w:val="000000"/>
          <w:shd w:val="clear" w:color="auto" w:fill="FFFFFF"/>
        </w:rPr>
        <w:t>) Please remember to reach out to our seniors and sick and shut in and pray for our bereaved families. Continue to pray for God to provide a permanent pastor for our church.</w:t>
      </w:r>
      <w:r w:rsidR="00C569F4">
        <w:rPr>
          <w:rFonts w:ascii="Arial" w:eastAsia="Arial" w:hAnsi="Arial" w:cs="Arial"/>
          <w:b/>
          <w:color w:val="000000"/>
          <w:sz w:val="24"/>
          <w:shd w:val="clear" w:color="auto" w:fill="FFFFFF"/>
        </w:rPr>
        <w:t xml:space="preserve"> </w:t>
      </w:r>
    </w:p>
    <w:p w14:paraId="5FE25D3A" w14:textId="134174FF" w:rsidR="00303011" w:rsidRDefault="00303011">
      <w:pPr>
        <w:jc w:val="center"/>
        <w:rPr>
          <w:rFonts w:ascii="Arial" w:eastAsia="Arial" w:hAnsi="Arial" w:cs="Arial"/>
          <w:b/>
          <w:color w:val="222222"/>
          <w:sz w:val="28"/>
          <w:szCs w:val="28"/>
          <w:shd w:val="clear" w:color="auto" w:fill="FFFFFF"/>
        </w:rPr>
      </w:pPr>
    </w:p>
    <w:p w14:paraId="678997CD" w14:textId="178ACC2E" w:rsidR="0024658F" w:rsidRPr="004B0FFD" w:rsidRDefault="004B0FFD">
      <w:pPr>
        <w:jc w:val="center"/>
        <w:rPr>
          <w:rFonts w:ascii="Arial" w:eastAsia="Arial" w:hAnsi="Arial" w:cs="Arial"/>
          <w:b/>
          <w:color w:val="222222"/>
          <w:sz w:val="28"/>
          <w:szCs w:val="28"/>
          <w:shd w:val="clear" w:color="auto" w:fill="FFFFFF"/>
        </w:rPr>
      </w:pPr>
      <w:r>
        <w:rPr>
          <w:sz w:val="28"/>
          <w:szCs w:val="28"/>
        </w:rPr>
        <w:t>1</w:t>
      </w:r>
      <w:r w:rsidR="00B270B2">
        <w:rPr>
          <w:sz w:val="28"/>
          <w:szCs w:val="28"/>
        </w:rPr>
        <w:t>0</w:t>
      </w:r>
      <w:r>
        <w:rPr>
          <w:sz w:val="28"/>
          <w:szCs w:val="28"/>
        </w:rPr>
        <w:t xml:space="preserve">) </w:t>
      </w:r>
      <w:r w:rsidRPr="004B0FFD">
        <w:rPr>
          <w:sz w:val="28"/>
          <w:szCs w:val="28"/>
        </w:rPr>
        <w:t>Grief Support Group Wednesdays, 5 p.m. | Join by Zoom or by phone (312) 626 6799 Meeting ID: 946 9744 7087 | Passcode: 424241</w:t>
      </w:r>
    </w:p>
    <w:p w14:paraId="7B37FAEE" w14:textId="55EDD13D" w:rsidR="0024658F" w:rsidRPr="004B0FFD" w:rsidRDefault="004B0FFD">
      <w:pPr>
        <w:jc w:val="center"/>
        <w:rPr>
          <w:rFonts w:ascii="Arial" w:eastAsia="Arial" w:hAnsi="Arial" w:cs="Arial"/>
          <w:b/>
          <w:color w:val="222222"/>
          <w:sz w:val="28"/>
          <w:szCs w:val="28"/>
          <w:shd w:val="clear" w:color="auto" w:fill="FFFFFF"/>
        </w:rPr>
      </w:pPr>
      <w:r w:rsidRPr="004B0FFD">
        <w:rPr>
          <w:sz w:val="28"/>
          <w:szCs w:val="28"/>
        </w:rPr>
        <w:t>After the loss of a loved one, comfort and support are very important to the healing process. Join Kettering Health Network’s Grief Support Group, an online community of caring listeners providing a support system for you and your loved ones. For more information call (937) 723-3883 or email deadra.griffeth@ketteringhealth.org</w:t>
      </w:r>
    </w:p>
    <w:p w14:paraId="49DDE23C" w14:textId="603D068A" w:rsidR="0024658F" w:rsidRPr="004B0FFD" w:rsidRDefault="0024658F">
      <w:pPr>
        <w:jc w:val="center"/>
        <w:rPr>
          <w:rFonts w:ascii="Arial" w:eastAsia="Arial" w:hAnsi="Arial" w:cs="Arial"/>
          <w:b/>
          <w:color w:val="222222"/>
          <w:sz w:val="28"/>
          <w:szCs w:val="28"/>
          <w:shd w:val="clear" w:color="auto" w:fill="FFFFFF"/>
        </w:rPr>
      </w:pPr>
    </w:p>
    <w:p w14:paraId="2030C7CF" w14:textId="0A6E045A" w:rsidR="0024658F" w:rsidRDefault="0024658F">
      <w:pPr>
        <w:jc w:val="center"/>
        <w:rPr>
          <w:rFonts w:ascii="Arial" w:eastAsia="Arial" w:hAnsi="Arial" w:cs="Arial"/>
          <w:b/>
          <w:color w:val="222222"/>
          <w:sz w:val="28"/>
          <w:szCs w:val="28"/>
          <w:shd w:val="clear" w:color="auto" w:fill="FFFFFF"/>
        </w:rPr>
      </w:pPr>
    </w:p>
    <w:p w14:paraId="11601B53" w14:textId="35DAC75C" w:rsidR="00303011" w:rsidRDefault="0024658F">
      <w:pPr>
        <w:jc w:val="center"/>
        <w:rPr>
          <w:rFonts w:ascii="Arial" w:eastAsia="Arial" w:hAnsi="Arial" w:cs="Arial"/>
          <w:b/>
          <w:color w:val="222222"/>
          <w:sz w:val="28"/>
          <w:szCs w:val="28"/>
          <w:shd w:val="clear" w:color="auto" w:fill="FFFFFF"/>
        </w:rPr>
      </w:pPr>
      <w:r>
        <w:rPr>
          <w:noProof/>
        </w:rPr>
        <w:lastRenderedPageBreak/>
        <w:drawing>
          <wp:inline distT="0" distB="0" distL="0" distR="0" wp14:anchorId="251EEEB6" wp14:editId="3098CBF7">
            <wp:extent cx="4953000" cy="1628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4847" cy="1642496"/>
                    </a:xfrm>
                    <a:prstGeom prst="rect">
                      <a:avLst/>
                    </a:prstGeom>
                    <a:noFill/>
                    <a:ln>
                      <a:noFill/>
                    </a:ln>
                  </pic:spPr>
                </pic:pic>
              </a:graphicData>
            </a:graphic>
          </wp:inline>
        </w:drawing>
      </w:r>
    </w:p>
    <w:p w14:paraId="40224631" w14:textId="77777777" w:rsidR="00303011" w:rsidRDefault="00303011">
      <w:pPr>
        <w:jc w:val="center"/>
        <w:rPr>
          <w:rFonts w:ascii="Arial" w:eastAsia="Arial" w:hAnsi="Arial" w:cs="Arial"/>
          <w:b/>
          <w:color w:val="222222"/>
          <w:sz w:val="28"/>
          <w:szCs w:val="28"/>
          <w:shd w:val="clear" w:color="auto" w:fill="FFFFFF"/>
        </w:rPr>
      </w:pPr>
    </w:p>
    <w:p w14:paraId="0C476915" w14:textId="6696BECA" w:rsidR="000C7C1C" w:rsidRPr="00BC1DEF" w:rsidRDefault="00330827">
      <w:pPr>
        <w:jc w:val="center"/>
        <w:rPr>
          <w:rFonts w:ascii="Arial" w:eastAsia="Arial" w:hAnsi="Arial" w:cs="Arial"/>
          <w:b/>
          <w:color w:val="222222"/>
          <w:shd w:val="clear" w:color="auto" w:fill="FFFFFF"/>
        </w:rPr>
      </w:pPr>
      <w:r w:rsidRPr="00BC1DEF">
        <w:rPr>
          <w:rFonts w:ascii="Arial" w:eastAsia="Arial" w:hAnsi="Arial" w:cs="Arial"/>
          <w:b/>
          <w:color w:val="222222"/>
          <w:shd w:val="clear" w:color="auto" w:fill="FFFFFF"/>
        </w:rPr>
        <w:t>Covid Vaccine’s Available</w:t>
      </w:r>
    </w:p>
    <w:p w14:paraId="62F92F21" w14:textId="630EF72C" w:rsidR="00C569F4" w:rsidRPr="00BC1DEF" w:rsidRDefault="00330827">
      <w:pPr>
        <w:rPr>
          <w:rFonts w:ascii="Arial" w:eastAsia="Arial" w:hAnsi="Arial" w:cs="Arial"/>
          <w:color w:val="222222"/>
          <w:shd w:val="clear" w:color="auto" w:fill="FFFFFF"/>
        </w:rPr>
      </w:pPr>
      <w:r w:rsidRPr="00BC1DEF">
        <w:rPr>
          <w:rFonts w:ascii="Arial" w:eastAsia="Arial" w:hAnsi="Arial" w:cs="Arial"/>
          <w:color w:val="222222"/>
          <w:shd w:val="clear" w:color="auto" w:fill="FFFFFF"/>
        </w:rPr>
        <w:t xml:space="preserve">Contact Sis Toni Walker to be placed on the vaccine schedule with Grace United Methodist. We have been blessed to have this direct connection. She can be reached M-F, 9am-5pm at (937) 250-2271. </w:t>
      </w:r>
      <w:r w:rsidR="005D727C" w:rsidRPr="00BC1DEF">
        <w:rPr>
          <w:rFonts w:ascii="Arial" w:eastAsia="Arial" w:hAnsi="Arial" w:cs="Arial"/>
          <w:color w:val="222222"/>
          <w:shd w:val="clear" w:color="auto" w:fill="FFFFFF"/>
        </w:rPr>
        <w:t>Vaccines</w:t>
      </w:r>
      <w:r w:rsidRPr="00BC1DEF">
        <w:rPr>
          <w:rFonts w:ascii="Arial" w:eastAsia="Arial" w:hAnsi="Arial" w:cs="Arial"/>
          <w:color w:val="222222"/>
          <w:shd w:val="clear" w:color="auto" w:fill="FFFFFF"/>
        </w:rPr>
        <w:t xml:space="preserve"> are given Th-Sat at Grace</w:t>
      </w:r>
      <w:r w:rsidR="005D727C" w:rsidRPr="00BC1DEF">
        <w:rPr>
          <w:rFonts w:ascii="Arial" w:eastAsia="Arial" w:hAnsi="Arial" w:cs="Arial"/>
          <w:color w:val="222222"/>
          <w:shd w:val="clear" w:color="auto" w:fill="FFFFFF"/>
        </w:rPr>
        <w:t xml:space="preserve"> b</w:t>
      </w:r>
      <w:r w:rsidRPr="00BC1DEF">
        <w:rPr>
          <w:rFonts w:ascii="Arial" w:eastAsia="Arial" w:hAnsi="Arial" w:cs="Arial"/>
          <w:color w:val="222222"/>
          <w:shd w:val="clear" w:color="auto" w:fill="FFFFFF"/>
        </w:rPr>
        <w:t>ased on availability. Volunteers are needed to call and schedule appointments. Please call Sis. Jacqui Moore for more information about volunteering.</w:t>
      </w:r>
      <w:r w:rsidR="00227E32" w:rsidRPr="00BC1DEF">
        <w:rPr>
          <w:rFonts w:ascii="Arial" w:eastAsia="Arial" w:hAnsi="Arial" w:cs="Arial"/>
          <w:color w:val="222222"/>
          <w:shd w:val="clear" w:color="auto" w:fill="FFFFFF"/>
        </w:rPr>
        <w:t xml:space="preserve"> </w:t>
      </w:r>
      <w:r w:rsidR="00C569F4" w:rsidRPr="00BC1DEF">
        <w:rPr>
          <w:rFonts w:ascii="Arial" w:eastAsia="Arial" w:hAnsi="Arial" w:cs="Arial"/>
          <w:color w:val="222222"/>
          <w:shd w:val="clear" w:color="auto" w:fill="FFFFFF"/>
        </w:rPr>
        <w:t xml:space="preserve">You can also find a vaccine site and book appointments at, </w:t>
      </w:r>
      <w:hyperlink r:id="rId14" w:history="1">
        <w:r w:rsidR="00C569F4" w:rsidRPr="00BC1DEF">
          <w:rPr>
            <w:rStyle w:val="Hyperlink"/>
            <w:rFonts w:ascii="Arial" w:eastAsia="Arial" w:hAnsi="Arial" w:cs="Arial"/>
            <w:shd w:val="clear" w:color="auto" w:fill="FFFFFF"/>
          </w:rPr>
          <w:t>https://gettheshot.coronavirus.ohio.gov</w:t>
        </w:r>
      </w:hyperlink>
      <w:r w:rsidR="00C569F4" w:rsidRPr="00BC1DEF">
        <w:rPr>
          <w:rFonts w:ascii="Arial" w:eastAsia="Arial" w:hAnsi="Arial" w:cs="Arial"/>
          <w:color w:val="222222"/>
          <w:shd w:val="clear" w:color="auto" w:fill="FFFFFF"/>
        </w:rPr>
        <w:t xml:space="preserve">. </w:t>
      </w:r>
    </w:p>
    <w:p w14:paraId="2EE364CF" w14:textId="2FE2CB71" w:rsidR="00192394" w:rsidRDefault="00192394" w:rsidP="00192394">
      <w:pPr>
        <w:jc w:val="center"/>
        <w:rPr>
          <w:rFonts w:ascii="Arial" w:eastAsia="Arial" w:hAnsi="Arial" w:cs="Arial"/>
          <w:b/>
          <w:bCs/>
          <w:color w:val="222222"/>
          <w:sz w:val="36"/>
          <w:szCs w:val="36"/>
          <w:shd w:val="clear" w:color="auto" w:fill="FFFFFF"/>
        </w:rPr>
      </w:pPr>
      <w:r w:rsidRPr="008B3FF8">
        <w:rPr>
          <w:rFonts w:ascii="Arial" w:eastAsia="Arial" w:hAnsi="Arial" w:cs="Arial"/>
          <w:b/>
          <w:bCs/>
          <w:color w:val="222222"/>
          <w:sz w:val="36"/>
          <w:szCs w:val="36"/>
          <w:shd w:val="clear" w:color="auto" w:fill="FFFFFF"/>
        </w:rPr>
        <w:t xml:space="preserve">Black History Education </w:t>
      </w:r>
    </w:p>
    <w:p w14:paraId="5C4DFF24" w14:textId="3DA0845E" w:rsidR="00B270B2" w:rsidRDefault="00B270B2" w:rsidP="00192394">
      <w:pPr>
        <w:tabs>
          <w:tab w:val="center" w:pos="2220"/>
        </w:tabs>
        <w:jc w:val="center"/>
        <w:rPr>
          <w:rFonts w:ascii="Arial" w:eastAsia="Arial" w:hAnsi="Arial" w:cs="Arial"/>
          <w:color w:val="222222"/>
          <w:sz w:val="24"/>
          <w:shd w:val="clear" w:color="auto" w:fill="FFFFFF"/>
        </w:rPr>
      </w:pPr>
      <w:r>
        <w:rPr>
          <w:noProof/>
        </w:rPr>
        <w:drawing>
          <wp:inline distT="0" distB="0" distL="0" distR="0" wp14:anchorId="5202D3A7" wp14:editId="46B54070">
            <wp:extent cx="2095500" cy="164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647825"/>
                    </a:xfrm>
                    <a:prstGeom prst="rect">
                      <a:avLst/>
                    </a:prstGeom>
                    <a:noFill/>
                    <a:ln>
                      <a:noFill/>
                    </a:ln>
                  </pic:spPr>
                </pic:pic>
              </a:graphicData>
            </a:graphic>
          </wp:inline>
        </w:drawing>
      </w:r>
      <w:bookmarkStart w:id="0" w:name="_GoBack"/>
      <w:bookmarkEnd w:id="0"/>
    </w:p>
    <w:p w14:paraId="4F39A717" w14:textId="04722205" w:rsidR="00192394" w:rsidRDefault="008B3FF8" w:rsidP="00192394">
      <w:pPr>
        <w:pStyle w:val="NormalWeb"/>
        <w:shd w:val="clear" w:color="auto" w:fill="FFFFFF"/>
        <w:spacing w:before="120" w:after="120"/>
        <w:rPr>
          <w:rFonts w:ascii="Arial" w:hAnsi="Arial" w:cs="Arial"/>
          <w:color w:val="202122"/>
          <w:sz w:val="21"/>
          <w:szCs w:val="21"/>
          <w:shd w:val="clear" w:color="auto" w:fill="FFFFFF"/>
        </w:rPr>
      </w:pPr>
      <w:r>
        <w:rPr>
          <w:rFonts w:ascii="Arial" w:eastAsia="Arial" w:hAnsi="Arial" w:cs="Arial"/>
          <w:color w:val="222222"/>
          <w:shd w:val="clear" w:color="auto" w:fill="FFFFFF"/>
        </w:rPr>
        <w:tab/>
      </w:r>
      <w:r w:rsidR="00B270B2" w:rsidRPr="00B270B2">
        <w:rPr>
          <w:rFonts w:ascii="Arial" w:hAnsi="Arial" w:cs="Arial"/>
          <w:b/>
          <w:bCs/>
          <w:color w:val="202122"/>
          <w:sz w:val="21"/>
          <w:szCs w:val="21"/>
          <w:shd w:val="clear" w:color="auto" w:fill="FFFFFF"/>
        </w:rPr>
        <w:t>Colin Luther Powell</w:t>
      </w:r>
      <w:r w:rsidR="00B270B2" w:rsidRPr="00B270B2">
        <w:rPr>
          <w:rFonts w:ascii="Arial" w:hAnsi="Arial" w:cs="Arial"/>
          <w:color w:val="202122"/>
          <w:sz w:val="21"/>
          <w:szCs w:val="21"/>
          <w:shd w:val="clear" w:color="auto" w:fill="FFFFFF"/>
        </w:rPr>
        <w:t> (</w:t>
      </w:r>
      <w:hyperlink r:id="rId16" w:tooltip="Help:IPA/English" w:history="1">
        <w:r w:rsidR="00B270B2" w:rsidRPr="00B270B2">
          <w:rPr>
            <w:rFonts w:ascii="Arial" w:hAnsi="Arial" w:cs="Arial"/>
            <w:color w:val="0645AD"/>
            <w:sz w:val="21"/>
            <w:szCs w:val="21"/>
            <w:u w:val="single"/>
            <w:shd w:val="clear" w:color="auto" w:fill="FFFFFF"/>
          </w:rPr>
          <w:t>/ˈ</w:t>
        </w:r>
        <w:proofErr w:type="spellStart"/>
        <w:r w:rsidR="00B270B2" w:rsidRPr="00B270B2">
          <w:rPr>
            <w:rFonts w:ascii="Arial" w:hAnsi="Arial" w:cs="Arial"/>
            <w:color w:val="0645AD"/>
            <w:sz w:val="21"/>
            <w:szCs w:val="21"/>
            <w:u w:val="single"/>
            <w:shd w:val="clear" w:color="auto" w:fill="FFFFFF"/>
          </w:rPr>
          <w:t>koʊlɪn</w:t>
        </w:r>
        <w:proofErr w:type="spellEnd"/>
        <w:r w:rsidR="00B270B2" w:rsidRPr="00B270B2">
          <w:rPr>
            <w:rFonts w:ascii="Arial" w:hAnsi="Arial" w:cs="Arial"/>
            <w:color w:val="0645AD"/>
            <w:sz w:val="21"/>
            <w:szCs w:val="21"/>
            <w:u w:val="single"/>
            <w:shd w:val="clear" w:color="auto" w:fill="FFFFFF"/>
          </w:rPr>
          <w:t>/</w:t>
        </w:r>
      </w:hyperlink>
      <w:r w:rsidR="00B270B2" w:rsidRPr="00B270B2">
        <w:rPr>
          <w:rFonts w:ascii="Arial" w:hAnsi="Arial" w:cs="Arial"/>
          <w:color w:val="202122"/>
          <w:sz w:val="21"/>
          <w:szCs w:val="21"/>
          <w:shd w:val="clear" w:color="auto" w:fill="FFFFFF"/>
        </w:rPr>
        <w:t>; born April 5, 1937)</w:t>
      </w:r>
      <w:hyperlink r:id="rId17" w:anchor="cite_note-1" w:history="1">
        <w:r w:rsidR="00B270B2" w:rsidRPr="00B270B2">
          <w:rPr>
            <w:rFonts w:ascii="Arial" w:hAnsi="Arial" w:cs="Arial"/>
            <w:color w:val="0645AD"/>
            <w:sz w:val="17"/>
            <w:szCs w:val="17"/>
            <w:u w:val="single"/>
            <w:shd w:val="clear" w:color="auto" w:fill="FFFFFF"/>
            <w:vertAlign w:val="superscript"/>
          </w:rPr>
          <w:t>[1]</w:t>
        </w:r>
      </w:hyperlink>
      <w:hyperlink r:id="rId18" w:anchor="cite_note-2" w:history="1">
        <w:r w:rsidR="00B270B2" w:rsidRPr="00B270B2">
          <w:rPr>
            <w:rFonts w:ascii="Arial" w:hAnsi="Arial" w:cs="Arial"/>
            <w:color w:val="0645AD"/>
            <w:sz w:val="17"/>
            <w:szCs w:val="17"/>
            <w:u w:val="single"/>
            <w:shd w:val="clear" w:color="auto" w:fill="FFFFFF"/>
            <w:vertAlign w:val="superscript"/>
          </w:rPr>
          <w:t>[2]</w:t>
        </w:r>
      </w:hyperlink>
      <w:r w:rsidR="00B270B2" w:rsidRPr="00B270B2">
        <w:rPr>
          <w:rFonts w:ascii="Arial" w:hAnsi="Arial" w:cs="Arial"/>
          <w:color w:val="202122"/>
          <w:sz w:val="21"/>
          <w:szCs w:val="21"/>
          <w:shd w:val="clear" w:color="auto" w:fill="FFFFFF"/>
        </w:rPr>
        <w:t> is an American politician, diplomat and retired four-star </w:t>
      </w:r>
      <w:hyperlink r:id="rId19" w:tooltip="General (United States)" w:history="1">
        <w:r w:rsidR="00B270B2" w:rsidRPr="00B270B2">
          <w:rPr>
            <w:rFonts w:ascii="Arial" w:hAnsi="Arial" w:cs="Arial"/>
            <w:color w:val="0645AD"/>
            <w:sz w:val="21"/>
            <w:szCs w:val="21"/>
            <w:u w:val="single"/>
            <w:shd w:val="clear" w:color="auto" w:fill="FFFFFF"/>
          </w:rPr>
          <w:t>general</w:t>
        </w:r>
      </w:hyperlink>
      <w:r w:rsidR="00B270B2" w:rsidRPr="00B270B2">
        <w:rPr>
          <w:rFonts w:ascii="Arial" w:hAnsi="Arial" w:cs="Arial"/>
          <w:color w:val="202122"/>
          <w:sz w:val="21"/>
          <w:szCs w:val="21"/>
          <w:shd w:val="clear" w:color="auto" w:fill="FFFFFF"/>
        </w:rPr>
        <w:t> who served as the </w:t>
      </w:r>
      <w:hyperlink r:id="rId20" w:tooltip="List of Secretaries of State of the United States" w:history="1">
        <w:r w:rsidR="00B270B2" w:rsidRPr="00B270B2">
          <w:rPr>
            <w:rFonts w:ascii="Arial" w:hAnsi="Arial" w:cs="Arial"/>
            <w:color w:val="0645AD"/>
            <w:sz w:val="21"/>
            <w:szCs w:val="21"/>
            <w:u w:val="single"/>
            <w:shd w:val="clear" w:color="auto" w:fill="FFFFFF"/>
          </w:rPr>
          <w:t>65th</w:t>
        </w:r>
      </w:hyperlink>
      <w:r w:rsidR="00B270B2" w:rsidRPr="00B270B2">
        <w:rPr>
          <w:rFonts w:ascii="Arial" w:hAnsi="Arial" w:cs="Arial"/>
          <w:color w:val="202122"/>
          <w:sz w:val="21"/>
          <w:szCs w:val="21"/>
          <w:shd w:val="clear" w:color="auto" w:fill="FFFFFF"/>
        </w:rPr>
        <w:t> </w:t>
      </w:r>
      <w:hyperlink r:id="rId21" w:tooltip="United States Secretary of State" w:history="1">
        <w:r w:rsidR="00B270B2" w:rsidRPr="00B270B2">
          <w:rPr>
            <w:rFonts w:ascii="Arial" w:hAnsi="Arial" w:cs="Arial"/>
            <w:color w:val="0645AD"/>
            <w:sz w:val="21"/>
            <w:szCs w:val="21"/>
            <w:u w:val="single"/>
            <w:shd w:val="clear" w:color="auto" w:fill="FFFFFF"/>
          </w:rPr>
          <w:t>United States Secretary of State</w:t>
        </w:r>
      </w:hyperlink>
      <w:r w:rsidR="00B270B2" w:rsidRPr="00B270B2">
        <w:rPr>
          <w:rFonts w:ascii="Arial" w:hAnsi="Arial" w:cs="Arial"/>
          <w:color w:val="202122"/>
          <w:sz w:val="21"/>
          <w:szCs w:val="21"/>
          <w:shd w:val="clear" w:color="auto" w:fill="FFFFFF"/>
        </w:rPr>
        <w:t> from 2001 to 2005. Powell was the </w:t>
      </w:r>
      <w:hyperlink r:id="rId22" w:tooltip="List of African-American United States Cabinet Secretaries" w:history="1">
        <w:r w:rsidR="00B270B2" w:rsidRPr="00B270B2">
          <w:rPr>
            <w:rFonts w:ascii="Arial" w:hAnsi="Arial" w:cs="Arial"/>
            <w:color w:val="0645AD"/>
            <w:sz w:val="21"/>
            <w:szCs w:val="21"/>
            <w:u w:val="single"/>
            <w:shd w:val="clear" w:color="auto" w:fill="FFFFFF"/>
          </w:rPr>
          <w:t>first African-American Secretary of State</w:t>
        </w:r>
      </w:hyperlink>
      <w:r w:rsidR="00B270B2" w:rsidRPr="00B270B2">
        <w:rPr>
          <w:rFonts w:ascii="Arial" w:hAnsi="Arial" w:cs="Arial"/>
          <w:color w:val="202122"/>
          <w:sz w:val="21"/>
          <w:szCs w:val="21"/>
          <w:shd w:val="clear" w:color="auto" w:fill="FFFFFF"/>
        </w:rPr>
        <w:t>.</w:t>
      </w:r>
      <w:hyperlink r:id="rId23" w:anchor="cite_note-3" w:history="1">
        <w:r w:rsidR="00B270B2" w:rsidRPr="00B270B2">
          <w:rPr>
            <w:rFonts w:ascii="Arial" w:hAnsi="Arial" w:cs="Arial"/>
            <w:color w:val="0645AD"/>
            <w:sz w:val="17"/>
            <w:szCs w:val="17"/>
            <w:u w:val="single"/>
            <w:shd w:val="clear" w:color="auto" w:fill="FFFFFF"/>
            <w:vertAlign w:val="superscript"/>
          </w:rPr>
          <w:t>[3]</w:t>
        </w:r>
      </w:hyperlink>
      <w:r w:rsidR="00B270B2" w:rsidRPr="00B270B2">
        <w:rPr>
          <w:rFonts w:ascii="Arial" w:hAnsi="Arial" w:cs="Arial"/>
          <w:color w:val="202122"/>
          <w:sz w:val="21"/>
          <w:szCs w:val="21"/>
          <w:shd w:val="clear" w:color="auto" w:fill="FFFFFF"/>
        </w:rPr>
        <w:t> Prior to the election of </w:t>
      </w:r>
      <w:hyperlink r:id="rId24" w:tooltip="Barack Obama" w:history="1">
        <w:r w:rsidR="00B270B2" w:rsidRPr="00B270B2">
          <w:rPr>
            <w:rFonts w:ascii="Arial" w:hAnsi="Arial" w:cs="Arial"/>
            <w:color w:val="0645AD"/>
            <w:sz w:val="21"/>
            <w:szCs w:val="21"/>
            <w:u w:val="single"/>
            <w:shd w:val="clear" w:color="auto" w:fill="FFFFFF"/>
          </w:rPr>
          <w:t>Barack Obama</w:t>
        </w:r>
      </w:hyperlink>
      <w:r w:rsidR="00B270B2" w:rsidRPr="00B270B2">
        <w:rPr>
          <w:rFonts w:ascii="Arial" w:hAnsi="Arial" w:cs="Arial"/>
          <w:color w:val="202122"/>
          <w:sz w:val="21"/>
          <w:szCs w:val="21"/>
          <w:shd w:val="clear" w:color="auto" w:fill="FFFFFF"/>
        </w:rPr>
        <w:t> as president in 2008, Powell and his successor, </w:t>
      </w:r>
      <w:hyperlink r:id="rId25" w:tooltip="Condoleezza Rice" w:history="1">
        <w:r w:rsidR="00B270B2" w:rsidRPr="00B270B2">
          <w:rPr>
            <w:rFonts w:ascii="Arial" w:hAnsi="Arial" w:cs="Arial"/>
            <w:color w:val="0645AD"/>
            <w:sz w:val="21"/>
            <w:szCs w:val="21"/>
            <w:u w:val="single"/>
            <w:shd w:val="clear" w:color="auto" w:fill="FFFFFF"/>
          </w:rPr>
          <w:t>Condoleezza Rice</w:t>
        </w:r>
      </w:hyperlink>
      <w:r w:rsidR="00B270B2" w:rsidRPr="00B270B2">
        <w:rPr>
          <w:rFonts w:ascii="Arial" w:hAnsi="Arial" w:cs="Arial"/>
          <w:color w:val="202122"/>
          <w:sz w:val="21"/>
          <w:szCs w:val="21"/>
          <w:shd w:val="clear" w:color="auto" w:fill="FFFFFF"/>
        </w:rPr>
        <w:t>, were the highest-ranking African Americans in the history of the federal executive branch (by virtue of the Secretary of State standing fourth in the </w:t>
      </w:r>
      <w:hyperlink r:id="rId26" w:tooltip="United States presidential line of succession" w:history="1">
        <w:r w:rsidR="00B270B2" w:rsidRPr="00B270B2">
          <w:rPr>
            <w:rFonts w:ascii="Arial" w:hAnsi="Arial" w:cs="Arial"/>
            <w:color w:val="0645AD"/>
            <w:sz w:val="21"/>
            <w:szCs w:val="21"/>
            <w:u w:val="single"/>
            <w:shd w:val="clear" w:color="auto" w:fill="FFFFFF"/>
          </w:rPr>
          <w:t>presidential line of succession</w:t>
        </w:r>
      </w:hyperlink>
      <w:r w:rsidR="00B270B2" w:rsidRPr="00B270B2">
        <w:rPr>
          <w:rFonts w:ascii="Arial" w:hAnsi="Arial" w:cs="Arial"/>
          <w:color w:val="202122"/>
          <w:sz w:val="21"/>
          <w:szCs w:val="21"/>
          <w:shd w:val="clear" w:color="auto" w:fill="FFFFFF"/>
        </w:rPr>
        <w:t>). Powell served as the 16th </w:t>
      </w:r>
      <w:hyperlink r:id="rId27" w:tooltip="United States National Security Advisor" w:history="1">
        <w:r w:rsidR="00B270B2" w:rsidRPr="00B270B2">
          <w:rPr>
            <w:rFonts w:ascii="Arial" w:hAnsi="Arial" w:cs="Arial"/>
            <w:color w:val="0645AD"/>
            <w:sz w:val="21"/>
            <w:szCs w:val="21"/>
            <w:u w:val="single"/>
            <w:shd w:val="clear" w:color="auto" w:fill="FFFFFF"/>
          </w:rPr>
          <w:t>United States National Security Advisor</w:t>
        </w:r>
      </w:hyperlink>
      <w:r w:rsidR="00B270B2" w:rsidRPr="00B270B2">
        <w:rPr>
          <w:rFonts w:ascii="Arial" w:hAnsi="Arial" w:cs="Arial"/>
          <w:color w:val="202122"/>
          <w:sz w:val="21"/>
          <w:szCs w:val="21"/>
          <w:shd w:val="clear" w:color="auto" w:fill="FFFFFF"/>
        </w:rPr>
        <w:t> from 1987 to 1989 and as the 12th </w:t>
      </w:r>
      <w:hyperlink r:id="rId28" w:tooltip="Chairman of the Joint Chiefs of Staff" w:history="1">
        <w:r w:rsidR="00B270B2" w:rsidRPr="00B270B2">
          <w:rPr>
            <w:rFonts w:ascii="Arial" w:hAnsi="Arial" w:cs="Arial"/>
            <w:color w:val="0645AD"/>
            <w:sz w:val="21"/>
            <w:szCs w:val="21"/>
            <w:u w:val="single"/>
            <w:shd w:val="clear" w:color="auto" w:fill="FFFFFF"/>
          </w:rPr>
          <w:t>Chairman of the Joint Chiefs of Staff</w:t>
        </w:r>
      </w:hyperlink>
      <w:r w:rsidR="00B270B2" w:rsidRPr="00B270B2">
        <w:rPr>
          <w:rFonts w:ascii="Arial" w:hAnsi="Arial" w:cs="Arial"/>
          <w:color w:val="202122"/>
          <w:sz w:val="21"/>
          <w:szCs w:val="21"/>
          <w:shd w:val="clear" w:color="auto" w:fill="FFFFFF"/>
        </w:rPr>
        <w:t> from 1989 to 1993.</w:t>
      </w:r>
    </w:p>
    <w:p w14:paraId="298FD90F" w14:textId="543336A2" w:rsidR="00B270B2" w:rsidRPr="00686FC7" w:rsidRDefault="00B270B2" w:rsidP="00192394">
      <w:pPr>
        <w:pStyle w:val="NormalWeb"/>
        <w:shd w:val="clear" w:color="auto" w:fill="FFFFFF"/>
        <w:spacing w:before="120" w:after="120"/>
        <w:rPr>
          <w:rFonts w:ascii="Arial" w:eastAsia="Times New Roman" w:hAnsi="Arial" w:cs="Arial"/>
          <w:color w:val="202122"/>
          <w:sz w:val="28"/>
          <w:szCs w:val="28"/>
        </w:rPr>
      </w:pPr>
      <w:r w:rsidRPr="00B270B2">
        <w:rPr>
          <w:rFonts w:ascii="Arial" w:hAnsi="Arial" w:cs="Arial"/>
          <w:color w:val="202122"/>
          <w:sz w:val="21"/>
          <w:szCs w:val="21"/>
          <w:shd w:val="clear" w:color="auto" w:fill="FFFFFF"/>
        </w:rPr>
        <w:t>Powell was born in </w:t>
      </w:r>
      <w:hyperlink r:id="rId29" w:tooltip="New York City" w:history="1">
        <w:r w:rsidRPr="00B270B2">
          <w:rPr>
            <w:rFonts w:ascii="Arial" w:hAnsi="Arial" w:cs="Arial"/>
            <w:color w:val="0645AD"/>
            <w:sz w:val="21"/>
            <w:szCs w:val="21"/>
            <w:u w:val="single"/>
            <w:shd w:val="clear" w:color="auto" w:fill="FFFFFF"/>
          </w:rPr>
          <w:t>New York City</w:t>
        </w:r>
      </w:hyperlink>
      <w:r w:rsidRPr="00B270B2">
        <w:rPr>
          <w:rFonts w:ascii="Arial" w:hAnsi="Arial" w:cs="Arial"/>
          <w:color w:val="202122"/>
          <w:sz w:val="21"/>
          <w:szCs w:val="21"/>
          <w:shd w:val="clear" w:color="auto" w:fill="FFFFFF"/>
        </w:rPr>
        <w:t> in 1937 and was raised in the </w:t>
      </w:r>
      <w:hyperlink r:id="rId30" w:tooltip="South Bronx" w:history="1">
        <w:r w:rsidRPr="00B270B2">
          <w:rPr>
            <w:rFonts w:ascii="Arial" w:hAnsi="Arial" w:cs="Arial"/>
            <w:color w:val="0645AD"/>
            <w:sz w:val="21"/>
            <w:szCs w:val="21"/>
            <w:u w:val="single"/>
            <w:shd w:val="clear" w:color="auto" w:fill="FFFFFF"/>
          </w:rPr>
          <w:t>South Bronx</w:t>
        </w:r>
      </w:hyperlink>
      <w:r w:rsidRPr="00B270B2">
        <w:rPr>
          <w:rFonts w:ascii="Arial" w:hAnsi="Arial" w:cs="Arial"/>
          <w:color w:val="202122"/>
          <w:sz w:val="21"/>
          <w:szCs w:val="21"/>
          <w:shd w:val="clear" w:color="auto" w:fill="FFFFFF"/>
        </w:rPr>
        <w:t>. His parents, Luther and Maud Powell, immigrated to the United States from </w:t>
      </w:r>
      <w:hyperlink r:id="rId31" w:tooltip="Jamaica" w:history="1">
        <w:r w:rsidRPr="00B270B2">
          <w:rPr>
            <w:rFonts w:ascii="Arial" w:hAnsi="Arial" w:cs="Arial"/>
            <w:color w:val="0645AD"/>
            <w:sz w:val="21"/>
            <w:szCs w:val="21"/>
            <w:u w:val="single"/>
            <w:shd w:val="clear" w:color="auto" w:fill="FFFFFF"/>
          </w:rPr>
          <w:t>Jamaica</w:t>
        </w:r>
      </w:hyperlink>
      <w:r w:rsidRPr="00B270B2">
        <w:rPr>
          <w:rFonts w:ascii="Arial" w:hAnsi="Arial" w:cs="Arial"/>
          <w:color w:val="202122"/>
          <w:sz w:val="21"/>
          <w:szCs w:val="21"/>
          <w:shd w:val="clear" w:color="auto" w:fill="FFFFFF"/>
        </w:rPr>
        <w:t>. Powell was educated in the New York City public schools, graduating from the </w:t>
      </w:r>
      <w:hyperlink r:id="rId32" w:tooltip="City College of New York" w:history="1">
        <w:r w:rsidRPr="00B270B2">
          <w:rPr>
            <w:rFonts w:ascii="Arial" w:hAnsi="Arial" w:cs="Arial"/>
            <w:color w:val="0645AD"/>
            <w:sz w:val="21"/>
            <w:szCs w:val="21"/>
            <w:u w:val="single"/>
            <w:shd w:val="clear" w:color="auto" w:fill="FFFFFF"/>
          </w:rPr>
          <w:t>City College of New York</w:t>
        </w:r>
      </w:hyperlink>
      <w:r w:rsidRPr="00B270B2">
        <w:rPr>
          <w:rFonts w:ascii="Arial" w:hAnsi="Arial" w:cs="Arial"/>
          <w:color w:val="202122"/>
          <w:sz w:val="21"/>
          <w:szCs w:val="21"/>
          <w:shd w:val="clear" w:color="auto" w:fill="FFFFFF"/>
        </w:rPr>
        <w:t> (CCNY), where he earned a bachelor's degree in geology. He also participated in </w:t>
      </w:r>
      <w:hyperlink r:id="rId33" w:tooltip="ROTC" w:history="1">
        <w:r w:rsidRPr="00B270B2">
          <w:rPr>
            <w:rFonts w:ascii="Arial" w:hAnsi="Arial" w:cs="Arial"/>
            <w:color w:val="0645AD"/>
            <w:sz w:val="21"/>
            <w:szCs w:val="21"/>
            <w:u w:val="single"/>
            <w:shd w:val="clear" w:color="auto" w:fill="FFFFFF"/>
          </w:rPr>
          <w:t>ROTC</w:t>
        </w:r>
      </w:hyperlink>
      <w:r w:rsidRPr="00B270B2">
        <w:rPr>
          <w:rFonts w:ascii="Arial" w:hAnsi="Arial" w:cs="Arial"/>
          <w:color w:val="202122"/>
          <w:sz w:val="21"/>
          <w:szCs w:val="21"/>
          <w:shd w:val="clear" w:color="auto" w:fill="FFFFFF"/>
        </w:rPr>
        <w:t> at CCNY and received a commission as an Army second lieutenant upon graduation in June 1958. Powell was a professional soldier for 35 years, during which time he held many command and staff positions and rose to the rank of four-star general. He was Commander of the </w:t>
      </w:r>
      <w:hyperlink r:id="rId34" w:tooltip="United States Army Forces Command" w:history="1">
        <w:r w:rsidRPr="00B270B2">
          <w:rPr>
            <w:rFonts w:ascii="Arial" w:hAnsi="Arial" w:cs="Arial"/>
            <w:color w:val="0645AD"/>
            <w:sz w:val="21"/>
            <w:szCs w:val="21"/>
            <w:u w:val="single"/>
            <w:shd w:val="clear" w:color="auto" w:fill="FFFFFF"/>
          </w:rPr>
          <w:t>U.S. Army Forces Command</w:t>
        </w:r>
      </w:hyperlink>
      <w:r w:rsidRPr="00B270B2">
        <w:rPr>
          <w:rFonts w:ascii="Arial" w:hAnsi="Arial" w:cs="Arial"/>
          <w:color w:val="202122"/>
          <w:sz w:val="21"/>
          <w:szCs w:val="21"/>
          <w:shd w:val="clear" w:color="auto" w:fill="FFFFFF"/>
        </w:rPr>
        <w:t> in 1989.</w:t>
      </w:r>
    </w:p>
    <w:sectPr w:rsidR="00B270B2" w:rsidRPr="00686F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4EE6D" w14:textId="77777777" w:rsidR="00036ADF" w:rsidRDefault="00036ADF" w:rsidP="00C16B36">
      <w:pPr>
        <w:spacing w:after="0" w:line="240" w:lineRule="auto"/>
      </w:pPr>
      <w:r>
        <w:separator/>
      </w:r>
    </w:p>
  </w:endnote>
  <w:endnote w:type="continuationSeparator" w:id="0">
    <w:p w14:paraId="6008BD30" w14:textId="77777777" w:rsidR="00036ADF" w:rsidRDefault="00036ADF" w:rsidP="00C1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ACEAA" w14:textId="77777777" w:rsidR="00036ADF" w:rsidRDefault="00036ADF" w:rsidP="00C16B36">
      <w:pPr>
        <w:spacing w:after="0" w:line="240" w:lineRule="auto"/>
      </w:pPr>
      <w:r>
        <w:separator/>
      </w:r>
    </w:p>
  </w:footnote>
  <w:footnote w:type="continuationSeparator" w:id="0">
    <w:p w14:paraId="6ECF132E" w14:textId="77777777" w:rsidR="00036ADF" w:rsidRDefault="00036ADF" w:rsidP="00C16B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C7C1C"/>
    <w:rsid w:val="00036ADF"/>
    <w:rsid w:val="000B3F03"/>
    <w:rsid w:val="000C7C1C"/>
    <w:rsid w:val="00134BFF"/>
    <w:rsid w:val="001673E6"/>
    <w:rsid w:val="0019001E"/>
    <w:rsid w:val="00192394"/>
    <w:rsid w:val="001A4DCD"/>
    <w:rsid w:val="00227E32"/>
    <w:rsid w:val="0024658F"/>
    <w:rsid w:val="002A57CB"/>
    <w:rsid w:val="002E4F71"/>
    <w:rsid w:val="002F121D"/>
    <w:rsid w:val="00303011"/>
    <w:rsid w:val="00323914"/>
    <w:rsid w:val="00330827"/>
    <w:rsid w:val="00330B7F"/>
    <w:rsid w:val="00336AE6"/>
    <w:rsid w:val="003E76C3"/>
    <w:rsid w:val="003F1646"/>
    <w:rsid w:val="00440C01"/>
    <w:rsid w:val="004B0FFD"/>
    <w:rsid w:val="005D727C"/>
    <w:rsid w:val="0061103F"/>
    <w:rsid w:val="00613B56"/>
    <w:rsid w:val="00632BFC"/>
    <w:rsid w:val="00653F44"/>
    <w:rsid w:val="00686FC7"/>
    <w:rsid w:val="00690291"/>
    <w:rsid w:val="007B7991"/>
    <w:rsid w:val="00806A94"/>
    <w:rsid w:val="008B3FF8"/>
    <w:rsid w:val="009741E0"/>
    <w:rsid w:val="00984EF8"/>
    <w:rsid w:val="00A17471"/>
    <w:rsid w:val="00AA525C"/>
    <w:rsid w:val="00AF20AE"/>
    <w:rsid w:val="00AF6319"/>
    <w:rsid w:val="00B270B2"/>
    <w:rsid w:val="00B335ED"/>
    <w:rsid w:val="00B40326"/>
    <w:rsid w:val="00B512A4"/>
    <w:rsid w:val="00B51A4E"/>
    <w:rsid w:val="00BC1DEF"/>
    <w:rsid w:val="00BE4CD9"/>
    <w:rsid w:val="00C16B36"/>
    <w:rsid w:val="00C569F4"/>
    <w:rsid w:val="00D157DE"/>
    <w:rsid w:val="00D309CA"/>
    <w:rsid w:val="00D571C8"/>
    <w:rsid w:val="00E95492"/>
    <w:rsid w:val="00EA067F"/>
    <w:rsid w:val="00EC2435"/>
    <w:rsid w:val="00ED2518"/>
    <w:rsid w:val="00F8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A16D0"/>
  <w15:docId w15:val="{9B3F537F-69EA-47AD-B22F-4C7ED8A0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27C"/>
    <w:rPr>
      <w:rFonts w:ascii="Segoe UI" w:hAnsi="Segoe UI" w:cs="Segoe UI"/>
      <w:sz w:val="18"/>
      <w:szCs w:val="18"/>
    </w:rPr>
  </w:style>
  <w:style w:type="character" w:styleId="Hyperlink">
    <w:name w:val="Hyperlink"/>
    <w:basedOn w:val="DefaultParagraphFont"/>
    <w:uiPriority w:val="99"/>
    <w:unhideWhenUsed/>
    <w:rsid w:val="002A57CB"/>
    <w:rPr>
      <w:color w:val="0563C1" w:themeColor="hyperlink"/>
      <w:u w:val="single"/>
    </w:rPr>
  </w:style>
  <w:style w:type="character" w:styleId="UnresolvedMention">
    <w:name w:val="Unresolved Mention"/>
    <w:basedOn w:val="DefaultParagraphFont"/>
    <w:uiPriority w:val="99"/>
    <w:semiHidden/>
    <w:unhideWhenUsed/>
    <w:rsid w:val="002A57CB"/>
    <w:rPr>
      <w:color w:val="605E5C"/>
      <w:shd w:val="clear" w:color="auto" w:fill="E1DFDD"/>
    </w:rPr>
  </w:style>
  <w:style w:type="paragraph" w:styleId="Caption">
    <w:name w:val="caption"/>
    <w:basedOn w:val="Normal"/>
    <w:next w:val="Normal"/>
    <w:uiPriority w:val="35"/>
    <w:unhideWhenUsed/>
    <w:qFormat/>
    <w:rsid w:val="002A57CB"/>
    <w:pPr>
      <w:spacing w:after="200" w:line="240" w:lineRule="auto"/>
    </w:pPr>
    <w:rPr>
      <w:i/>
      <w:iCs/>
      <w:color w:val="44546A" w:themeColor="text2"/>
      <w:sz w:val="18"/>
      <w:szCs w:val="18"/>
    </w:rPr>
  </w:style>
  <w:style w:type="character" w:customStyle="1" w:styleId="text">
    <w:name w:val="text"/>
    <w:basedOn w:val="DefaultParagraphFont"/>
    <w:rsid w:val="00B51A4E"/>
  </w:style>
  <w:style w:type="character" w:customStyle="1" w:styleId="indent-1-breaks">
    <w:name w:val="indent-1-breaks"/>
    <w:basedOn w:val="DefaultParagraphFont"/>
    <w:rsid w:val="00B51A4E"/>
  </w:style>
  <w:style w:type="character" w:customStyle="1" w:styleId="small-caps">
    <w:name w:val="small-caps"/>
    <w:basedOn w:val="DefaultParagraphFont"/>
    <w:rsid w:val="00330B7F"/>
  </w:style>
  <w:style w:type="paragraph" w:styleId="NormalWeb">
    <w:name w:val="Normal (Web)"/>
    <w:basedOn w:val="Normal"/>
    <w:uiPriority w:val="99"/>
    <w:unhideWhenUsed/>
    <w:rsid w:val="00323914"/>
    <w:rPr>
      <w:rFonts w:ascii="Times New Roman" w:hAnsi="Times New Roman" w:cs="Times New Roman"/>
      <w:sz w:val="24"/>
      <w:szCs w:val="24"/>
    </w:rPr>
  </w:style>
  <w:style w:type="character" w:customStyle="1" w:styleId="woj">
    <w:name w:val="woj"/>
    <w:basedOn w:val="DefaultParagraphFont"/>
    <w:rsid w:val="00BE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81323">
      <w:bodyDiv w:val="1"/>
      <w:marLeft w:val="0"/>
      <w:marRight w:val="0"/>
      <w:marTop w:val="0"/>
      <w:marBottom w:val="0"/>
      <w:divBdr>
        <w:top w:val="none" w:sz="0" w:space="0" w:color="auto"/>
        <w:left w:val="none" w:sz="0" w:space="0" w:color="auto"/>
        <w:bottom w:val="none" w:sz="0" w:space="0" w:color="auto"/>
        <w:right w:val="none" w:sz="0" w:space="0" w:color="auto"/>
      </w:divBdr>
    </w:div>
    <w:div w:id="1139614100">
      <w:bodyDiv w:val="1"/>
      <w:marLeft w:val="0"/>
      <w:marRight w:val="0"/>
      <w:marTop w:val="0"/>
      <w:marBottom w:val="0"/>
      <w:divBdr>
        <w:top w:val="none" w:sz="0" w:space="0" w:color="auto"/>
        <w:left w:val="none" w:sz="0" w:space="0" w:color="auto"/>
        <w:bottom w:val="none" w:sz="0" w:space="0" w:color="auto"/>
        <w:right w:val="none" w:sz="0" w:space="0" w:color="auto"/>
      </w:divBdr>
      <w:divsChild>
        <w:div w:id="1656685907">
          <w:marLeft w:val="0"/>
          <w:marRight w:val="0"/>
          <w:marTop w:val="195"/>
          <w:marBottom w:val="195"/>
          <w:divBdr>
            <w:top w:val="none" w:sz="0" w:space="0" w:color="auto"/>
            <w:left w:val="none" w:sz="0" w:space="0" w:color="auto"/>
            <w:bottom w:val="none" w:sz="0" w:space="0" w:color="auto"/>
            <w:right w:val="none" w:sz="0" w:space="0" w:color="auto"/>
          </w:divBdr>
          <w:divsChild>
            <w:div w:id="727654475">
              <w:marLeft w:val="0"/>
              <w:marRight w:val="0"/>
              <w:marTop w:val="0"/>
              <w:marBottom w:val="0"/>
              <w:divBdr>
                <w:top w:val="none" w:sz="0" w:space="0" w:color="auto"/>
                <w:left w:val="none" w:sz="0" w:space="0" w:color="auto"/>
                <w:bottom w:val="none" w:sz="0" w:space="0" w:color="auto"/>
                <w:right w:val="none" w:sz="0" w:space="0" w:color="auto"/>
              </w:divBdr>
              <w:divsChild>
                <w:div w:id="1010790472">
                  <w:marLeft w:val="0"/>
                  <w:marRight w:val="0"/>
                  <w:marTop w:val="0"/>
                  <w:marBottom w:val="0"/>
                  <w:divBdr>
                    <w:top w:val="none" w:sz="0" w:space="0" w:color="auto"/>
                    <w:left w:val="none" w:sz="0" w:space="0" w:color="auto"/>
                    <w:bottom w:val="none" w:sz="0" w:space="0" w:color="auto"/>
                    <w:right w:val="none" w:sz="0" w:space="0" w:color="auto"/>
                  </w:divBdr>
                  <w:divsChild>
                    <w:div w:id="3306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1010">
          <w:marLeft w:val="0"/>
          <w:marRight w:val="0"/>
          <w:marTop w:val="0"/>
          <w:marBottom w:val="0"/>
          <w:divBdr>
            <w:top w:val="none" w:sz="0" w:space="0" w:color="auto"/>
            <w:left w:val="none" w:sz="0" w:space="0" w:color="auto"/>
            <w:bottom w:val="none" w:sz="0" w:space="0" w:color="auto"/>
            <w:right w:val="none" w:sz="0" w:space="0" w:color="auto"/>
          </w:divBdr>
          <w:divsChild>
            <w:div w:id="695622725">
              <w:marLeft w:val="0"/>
              <w:marRight w:val="0"/>
              <w:marTop w:val="105"/>
              <w:marBottom w:val="0"/>
              <w:divBdr>
                <w:top w:val="none" w:sz="0" w:space="0" w:color="auto"/>
                <w:left w:val="none" w:sz="0" w:space="0" w:color="auto"/>
                <w:bottom w:val="none" w:sz="0" w:space="0" w:color="auto"/>
                <w:right w:val="none" w:sz="0" w:space="0" w:color="auto"/>
              </w:divBdr>
              <w:divsChild>
                <w:div w:id="1453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4944">
          <w:marLeft w:val="0"/>
          <w:marRight w:val="0"/>
          <w:marTop w:val="0"/>
          <w:marBottom w:val="0"/>
          <w:divBdr>
            <w:top w:val="none" w:sz="0" w:space="0" w:color="auto"/>
            <w:left w:val="none" w:sz="0" w:space="0" w:color="auto"/>
            <w:bottom w:val="none" w:sz="0" w:space="0" w:color="auto"/>
            <w:right w:val="none" w:sz="0" w:space="0" w:color="auto"/>
          </w:divBdr>
          <w:divsChild>
            <w:div w:id="2114394279">
              <w:marLeft w:val="0"/>
              <w:marRight w:val="0"/>
              <w:marTop w:val="105"/>
              <w:marBottom w:val="0"/>
              <w:divBdr>
                <w:top w:val="none" w:sz="0" w:space="0" w:color="auto"/>
                <w:left w:val="none" w:sz="0" w:space="0" w:color="auto"/>
                <w:bottom w:val="none" w:sz="0" w:space="0" w:color="auto"/>
                <w:right w:val="none" w:sz="0" w:space="0" w:color="auto"/>
              </w:divBdr>
              <w:divsChild>
                <w:div w:id="12656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5474">
          <w:marLeft w:val="0"/>
          <w:marRight w:val="0"/>
          <w:marTop w:val="0"/>
          <w:marBottom w:val="0"/>
          <w:divBdr>
            <w:top w:val="none" w:sz="0" w:space="0" w:color="auto"/>
            <w:left w:val="none" w:sz="0" w:space="0" w:color="auto"/>
            <w:bottom w:val="none" w:sz="0" w:space="0" w:color="auto"/>
            <w:right w:val="none" w:sz="0" w:space="0" w:color="auto"/>
          </w:divBdr>
          <w:divsChild>
            <w:div w:id="401373145">
              <w:marLeft w:val="0"/>
              <w:marRight w:val="0"/>
              <w:marTop w:val="105"/>
              <w:marBottom w:val="0"/>
              <w:divBdr>
                <w:top w:val="none" w:sz="0" w:space="0" w:color="auto"/>
                <w:left w:val="none" w:sz="0" w:space="0" w:color="auto"/>
                <w:bottom w:val="none" w:sz="0" w:space="0" w:color="auto"/>
                <w:right w:val="none" w:sz="0" w:space="0" w:color="auto"/>
              </w:divBdr>
              <w:divsChild>
                <w:div w:id="12361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574">
          <w:marLeft w:val="0"/>
          <w:marRight w:val="0"/>
          <w:marTop w:val="0"/>
          <w:marBottom w:val="0"/>
          <w:divBdr>
            <w:top w:val="none" w:sz="0" w:space="0" w:color="auto"/>
            <w:left w:val="none" w:sz="0" w:space="0" w:color="auto"/>
            <w:bottom w:val="none" w:sz="0" w:space="0" w:color="auto"/>
            <w:right w:val="none" w:sz="0" w:space="0" w:color="auto"/>
          </w:divBdr>
          <w:divsChild>
            <w:div w:id="1487817354">
              <w:marLeft w:val="0"/>
              <w:marRight w:val="0"/>
              <w:marTop w:val="105"/>
              <w:marBottom w:val="0"/>
              <w:divBdr>
                <w:top w:val="none" w:sz="0" w:space="0" w:color="auto"/>
                <w:left w:val="none" w:sz="0" w:space="0" w:color="auto"/>
                <w:bottom w:val="none" w:sz="0" w:space="0" w:color="auto"/>
                <w:right w:val="none" w:sz="0" w:space="0" w:color="auto"/>
              </w:divBdr>
              <w:divsChild>
                <w:div w:id="5557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785">
          <w:marLeft w:val="0"/>
          <w:marRight w:val="0"/>
          <w:marTop w:val="0"/>
          <w:marBottom w:val="0"/>
          <w:divBdr>
            <w:top w:val="none" w:sz="0" w:space="0" w:color="auto"/>
            <w:left w:val="none" w:sz="0" w:space="0" w:color="auto"/>
            <w:bottom w:val="none" w:sz="0" w:space="0" w:color="auto"/>
            <w:right w:val="none" w:sz="0" w:space="0" w:color="auto"/>
          </w:divBdr>
          <w:divsChild>
            <w:div w:id="910042652">
              <w:marLeft w:val="0"/>
              <w:marRight w:val="0"/>
              <w:marTop w:val="105"/>
              <w:marBottom w:val="0"/>
              <w:divBdr>
                <w:top w:val="none" w:sz="0" w:space="0" w:color="auto"/>
                <w:left w:val="none" w:sz="0" w:space="0" w:color="auto"/>
                <w:bottom w:val="none" w:sz="0" w:space="0" w:color="auto"/>
                <w:right w:val="none" w:sz="0" w:space="0" w:color="auto"/>
              </w:divBdr>
              <w:divsChild>
                <w:div w:id="11023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45">
      <w:bodyDiv w:val="1"/>
      <w:marLeft w:val="0"/>
      <w:marRight w:val="0"/>
      <w:marTop w:val="0"/>
      <w:marBottom w:val="0"/>
      <w:divBdr>
        <w:top w:val="none" w:sz="0" w:space="0" w:color="auto"/>
        <w:left w:val="none" w:sz="0" w:space="0" w:color="auto"/>
        <w:bottom w:val="none" w:sz="0" w:space="0" w:color="auto"/>
        <w:right w:val="none" w:sz="0" w:space="0" w:color="auto"/>
      </w:divBdr>
    </w:div>
    <w:div w:id="1774932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s://en.wikipedia.org/wiki/Colin_Powell" TargetMode="External"/><Relationship Id="rId26" Type="http://schemas.openxmlformats.org/officeDocument/2006/relationships/hyperlink" Target="https://en.wikipedia.org/wiki/United_States_presidential_line_of_succession" TargetMode="External"/><Relationship Id="rId3" Type="http://schemas.openxmlformats.org/officeDocument/2006/relationships/webSettings" Target="webSettings.xml"/><Relationship Id="rId21" Type="http://schemas.openxmlformats.org/officeDocument/2006/relationships/hyperlink" Target="https://en.wikipedia.org/wiki/United_States_Secretary_of_State" TargetMode="External"/><Relationship Id="rId34" Type="http://schemas.openxmlformats.org/officeDocument/2006/relationships/hyperlink" Target="https://en.wikipedia.org/wiki/United_States_Army_Forces_Command" TargetMode="External"/><Relationship Id="rId7" Type="http://schemas.openxmlformats.org/officeDocument/2006/relationships/oleObject" Target="embeddings/oleObject1.bin"/><Relationship Id="rId12" Type="http://schemas.openxmlformats.org/officeDocument/2006/relationships/hyperlink" Target="http://www.ethantemplesda.org/" TargetMode="External"/><Relationship Id="rId17" Type="http://schemas.openxmlformats.org/officeDocument/2006/relationships/hyperlink" Target="https://en.wikipedia.org/wiki/Colin_Powell" TargetMode="External"/><Relationship Id="rId25" Type="http://schemas.openxmlformats.org/officeDocument/2006/relationships/hyperlink" Target="https://en.wikipedia.org/wiki/Condoleezza_Rice" TargetMode="External"/><Relationship Id="rId33" Type="http://schemas.openxmlformats.org/officeDocument/2006/relationships/hyperlink" Target="https://en.wikipedia.org/wiki/ROTC" TargetMode="External"/><Relationship Id="rId2" Type="http://schemas.openxmlformats.org/officeDocument/2006/relationships/settings" Target="settings.xml"/><Relationship Id="rId16" Type="http://schemas.openxmlformats.org/officeDocument/2006/relationships/hyperlink" Target="https://en.wikipedia.org/wiki/Help:IPA/English" TargetMode="External"/><Relationship Id="rId20" Type="http://schemas.openxmlformats.org/officeDocument/2006/relationships/hyperlink" Target="https://en.wikipedia.org/wiki/List_of_Secretaries_of_State_of_the_United_States" TargetMode="External"/><Relationship Id="rId29" Type="http://schemas.openxmlformats.org/officeDocument/2006/relationships/hyperlink" Target="https://en.wikipedia.org/wiki/New_York_City"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s://en.wikipedia.org/wiki/Barack_Obama" TargetMode="External"/><Relationship Id="rId32" Type="http://schemas.openxmlformats.org/officeDocument/2006/relationships/hyperlink" Target="https://en.wikipedia.org/wiki/City_College_of_New_York" TargetMode="Externa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s://en.wikipedia.org/wiki/Colin_Powell" TargetMode="External"/><Relationship Id="rId28" Type="http://schemas.openxmlformats.org/officeDocument/2006/relationships/hyperlink" Target="https://en.wikipedia.org/wiki/Chairman_of_the_Joint_Chiefs_of_Staff" TargetMode="External"/><Relationship Id="rId36" Type="http://schemas.openxmlformats.org/officeDocument/2006/relationships/theme" Target="theme/theme1.xml"/><Relationship Id="rId10" Type="http://schemas.openxmlformats.org/officeDocument/2006/relationships/hyperlink" Target="https://www.biblegateway.com/passage/?search=Proverbs%203%3A5-6&amp;version=NIV" TargetMode="External"/><Relationship Id="rId19" Type="http://schemas.openxmlformats.org/officeDocument/2006/relationships/hyperlink" Target="https://en.wikipedia.org/wiki/General_(United_States)" TargetMode="External"/><Relationship Id="rId31" Type="http://schemas.openxmlformats.org/officeDocument/2006/relationships/hyperlink" Target="https://en.wikipedia.org/wiki/Jamaica" TargetMode="Externa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yperlink" Target="https://gettheshot.coronavirus.ohio.gov/" TargetMode="External"/><Relationship Id="rId22" Type="http://schemas.openxmlformats.org/officeDocument/2006/relationships/hyperlink" Target="https://en.wikipedia.org/wiki/List_of_African-American_United_States_Cabinet_Secretaries" TargetMode="External"/><Relationship Id="rId27" Type="http://schemas.openxmlformats.org/officeDocument/2006/relationships/hyperlink" Target="https://en.wikipedia.org/wiki/United_States_National_Security_Advisor" TargetMode="External"/><Relationship Id="rId30" Type="http://schemas.openxmlformats.org/officeDocument/2006/relationships/hyperlink" Target="https://en.wikipedia.org/wiki/South_Bron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Premier Health</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Dulan, Michael B</cp:lastModifiedBy>
  <cp:revision>2</cp:revision>
  <cp:lastPrinted>2021-03-30T17:31:00Z</cp:lastPrinted>
  <dcterms:created xsi:type="dcterms:W3CDTF">2021-04-14T16:04:00Z</dcterms:created>
  <dcterms:modified xsi:type="dcterms:W3CDTF">2021-04-14T16:04:00Z</dcterms:modified>
</cp:coreProperties>
</file>